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152" w:rsidRDefault="0018026C" w:rsidP="00A25B6C">
      <w:pPr>
        <w:jc w:val="center"/>
        <w:rPr>
          <w:rStyle w:val="pagetitle"/>
          <w:rFonts w:ascii="Calibri" w:hAnsi="Calibri"/>
          <w:b/>
          <w:color w:val="FF9966"/>
          <w:sz w:val="44"/>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2.1pt;margin-top:26.4pt;width:609.5pt;height:100.1pt;z-index:-251658752;mso-position-horizontal-relative:text;mso-position-vertical-relative:text" wrapcoords="-30 0 -30 21420 21600 21420 21600 0 -30 0">
            <v:imagedata r:id="rId7" o:title="Alliance_545150-20_21ExperienceWB_AC_730x120"/>
            <w10:wrap type="tight"/>
          </v:shape>
        </w:pict>
      </w:r>
    </w:p>
    <w:p w:rsidR="00D666E9" w:rsidRDefault="00D666E9" w:rsidP="00D666E9">
      <w:pPr>
        <w:jc w:val="center"/>
        <w:rPr>
          <w:rStyle w:val="pagetitle"/>
          <w:rFonts w:ascii="Calibri" w:hAnsi="Calibri"/>
          <w:b/>
          <w:color w:val="D57B42"/>
          <w:sz w:val="44"/>
        </w:rPr>
      </w:pPr>
      <w:r w:rsidRPr="00A25B6C">
        <w:rPr>
          <w:rStyle w:val="pagetitle"/>
          <w:rFonts w:ascii="Calibri" w:hAnsi="Calibri"/>
          <w:b/>
          <w:color w:val="D57B42"/>
          <w:sz w:val="44"/>
        </w:rPr>
        <w:t xml:space="preserve">Attendee Justification Toolkit </w:t>
      </w:r>
      <w:r w:rsidRPr="00A25B6C">
        <w:rPr>
          <w:rStyle w:val="pagetitle"/>
          <w:rFonts w:ascii="Calibri" w:hAnsi="Calibri"/>
          <w:b/>
          <w:color w:val="D57B42"/>
          <w:sz w:val="44"/>
        </w:rPr>
        <w:br/>
        <w:t>Virtual Alliance Annual Conference</w:t>
      </w:r>
    </w:p>
    <w:p w:rsidR="008F54AD" w:rsidRPr="00A25B6C" w:rsidRDefault="008F54AD" w:rsidP="00D666E9">
      <w:pPr>
        <w:jc w:val="center"/>
        <w:rPr>
          <w:rStyle w:val="pagetitle"/>
          <w:rFonts w:ascii="Calibri" w:hAnsi="Calibri"/>
          <w:b/>
          <w:color w:val="D57B42"/>
          <w:sz w:val="44"/>
        </w:rPr>
      </w:pPr>
    </w:p>
    <w:p w:rsidR="00D666E9" w:rsidRPr="00635483" w:rsidRDefault="00D666E9" w:rsidP="00D666E9">
      <w:pPr>
        <w:rPr>
          <w:rFonts w:ascii="Calibri" w:hAnsi="Calibri"/>
          <w:color w:val="FF9966"/>
          <w:sz w:val="2"/>
        </w:rPr>
      </w:pPr>
      <w:r>
        <w:rPr>
          <w:rFonts w:ascii="Calibri" w:hAnsi="Calibri"/>
          <w:sz w:val="22"/>
          <w:szCs w:val="22"/>
        </w:rPr>
        <w:t>Now more than ever, organizations are limiting travel and continuing education budgets. We are here to help you develop a solid justification for attending year-round Alliance educational programming. Use the tools in this kit to convince the decision-makers that underwriting your participation in the Virtual Alliance Annual Conference is a smart investment in you and in your organization’s future.</w:t>
      </w:r>
    </w:p>
    <w:p w:rsidR="00D666E9" w:rsidRPr="00346285" w:rsidRDefault="00D666E9" w:rsidP="00D666E9">
      <w:pPr>
        <w:pStyle w:val="NormalWeb"/>
        <w:rPr>
          <w:rFonts w:ascii="Calibri" w:hAnsi="Calibri"/>
          <w:b/>
          <w:sz w:val="22"/>
          <w:szCs w:val="22"/>
        </w:rPr>
      </w:pPr>
      <w:r w:rsidRPr="00346285">
        <w:rPr>
          <w:rFonts w:ascii="Calibri" w:hAnsi="Calibri"/>
          <w:b/>
          <w:sz w:val="22"/>
          <w:szCs w:val="22"/>
        </w:rPr>
        <w:t>Focus on the Bottom Line</w:t>
      </w:r>
    </w:p>
    <w:p w:rsidR="00D666E9" w:rsidRDefault="00D666E9" w:rsidP="00D666E9">
      <w:pPr>
        <w:pStyle w:val="NormalWeb"/>
        <w:rPr>
          <w:rFonts w:ascii="Calibri" w:hAnsi="Calibri"/>
          <w:sz w:val="22"/>
          <w:szCs w:val="22"/>
        </w:rPr>
      </w:pPr>
      <w:r>
        <w:rPr>
          <w:rFonts w:ascii="Calibri" w:hAnsi="Calibri"/>
          <w:sz w:val="22"/>
          <w:szCs w:val="22"/>
        </w:rPr>
        <w:t>When resources are tight, focus on the bottom line</w:t>
      </w:r>
      <w:r w:rsidRPr="001B5914">
        <w:rPr>
          <w:rFonts w:ascii="Calibri" w:hAnsi="Calibri"/>
          <w:sz w:val="22"/>
          <w:szCs w:val="22"/>
        </w:rPr>
        <w:t>:</w:t>
      </w:r>
      <w:r>
        <w:rPr>
          <w:rFonts w:ascii="Calibri" w:hAnsi="Calibri"/>
          <w:sz w:val="22"/>
          <w:szCs w:val="22"/>
        </w:rPr>
        <w:t xml:space="preserve"> costs vs. benefits. This worksheet will help you determine the full cost of attendance and identify the benefits. Determine the cost and customize the justification letter on the last page to draft a formal (and persuasive) request for funding. </w:t>
      </w:r>
    </w:p>
    <w:p w:rsidR="00D666E9" w:rsidRPr="001B5914" w:rsidRDefault="00D666E9" w:rsidP="00D666E9">
      <w:pPr>
        <w:pStyle w:val="NormalWeb"/>
        <w:rPr>
          <w:rFonts w:ascii="Calibri" w:hAnsi="Calibri"/>
          <w:sz w:val="22"/>
          <w:szCs w:val="22"/>
        </w:rPr>
      </w:pPr>
      <w:r>
        <w:rPr>
          <w:rFonts w:ascii="Calibri" w:hAnsi="Calibri"/>
          <w:sz w:val="22"/>
          <w:szCs w:val="22"/>
        </w:rPr>
        <w:t>Creative solutions can help you get your request approved. Consider these options:</w:t>
      </w:r>
    </w:p>
    <w:p w:rsidR="00D666E9" w:rsidRPr="00257999" w:rsidRDefault="00D666E9" w:rsidP="00D666E9">
      <w:pPr>
        <w:numPr>
          <w:ilvl w:val="0"/>
          <w:numId w:val="1"/>
        </w:numPr>
        <w:spacing w:before="100" w:beforeAutospacing="1" w:after="100" w:afterAutospacing="1"/>
        <w:rPr>
          <w:rFonts w:ascii="Calibri" w:hAnsi="Calibri"/>
          <w:sz w:val="22"/>
          <w:szCs w:val="22"/>
        </w:rPr>
      </w:pPr>
      <w:r>
        <w:rPr>
          <w:rFonts w:ascii="Calibri" w:hAnsi="Calibri"/>
          <w:sz w:val="22"/>
          <w:szCs w:val="22"/>
        </w:rPr>
        <w:t xml:space="preserve">When you meet with your supervisor, inform them that you can conveniently access </w:t>
      </w:r>
      <w:proofErr w:type="gramStart"/>
      <w:r>
        <w:rPr>
          <w:rFonts w:ascii="Calibri" w:hAnsi="Calibri"/>
          <w:sz w:val="22"/>
          <w:szCs w:val="22"/>
        </w:rPr>
        <w:t>sessions</w:t>
      </w:r>
      <w:proofErr w:type="gramEnd"/>
      <w:r>
        <w:rPr>
          <w:rFonts w:ascii="Calibri" w:hAnsi="Calibri"/>
          <w:sz w:val="22"/>
          <w:szCs w:val="22"/>
        </w:rPr>
        <w:t xml:space="preserve"> on-demand following the live presentation. You will not need a colleague to cover your duties in your absence. </w:t>
      </w:r>
      <w:r w:rsidRPr="00257999">
        <w:rPr>
          <w:rFonts w:ascii="Calibri" w:hAnsi="Calibri"/>
          <w:sz w:val="22"/>
          <w:szCs w:val="22"/>
        </w:rPr>
        <w:t xml:space="preserve"> </w:t>
      </w:r>
      <w:r w:rsidRPr="00257999">
        <w:rPr>
          <w:rFonts w:ascii="Calibri" w:hAnsi="Calibri"/>
          <w:sz w:val="22"/>
          <w:szCs w:val="22"/>
        </w:rPr>
        <w:br/>
      </w:r>
    </w:p>
    <w:p w:rsidR="00D666E9" w:rsidRPr="001B5914" w:rsidRDefault="00D666E9" w:rsidP="00D666E9">
      <w:pPr>
        <w:numPr>
          <w:ilvl w:val="0"/>
          <w:numId w:val="1"/>
        </w:numPr>
        <w:spacing w:before="100" w:beforeAutospacing="1" w:after="100" w:afterAutospacing="1"/>
        <w:rPr>
          <w:rFonts w:ascii="Calibri" w:hAnsi="Calibri"/>
          <w:sz w:val="22"/>
          <w:szCs w:val="22"/>
        </w:rPr>
      </w:pPr>
      <w:r w:rsidRPr="001B5914">
        <w:rPr>
          <w:rFonts w:ascii="Calibri" w:hAnsi="Calibri"/>
          <w:sz w:val="22"/>
          <w:szCs w:val="22"/>
        </w:rPr>
        <w:t>Offer to prepare and deliver a short presentation and Q&amp;A session for your colleagues to share what you learned</w:t>
      </w:r>
      <w:r>
        <w:rPr>
          <w:rFonts w:ascii="Calibri" w:hAnsi="Calibri"/>
          <w:sz w:val="22"/>
          <w:szCs w:val="22"/>
        </w:rPr>
        <w:t xml:space="preserve"> during the virtual conference</w:t>
      </w:r>
      <w:r w:rsidRPr="001B5914">
        <w:rPr>
          <w:rFonts w:ascii="Calibri" w:hAnsi="Calibri"/>
          <w:sz w:val="22"/>
          <w:szCs w:val="22"/>
        </w:rPr>
        <w:t xml:space="preserve">. </w:t>
      </w:r>
      <w:r>
        <w:rPr>
          <w:rFonts w:ascii="Calibri" w:hAnsi="Calibri"/>
          <w:sz w:val="22"/>
          <w:szCs w:val="22"/>
        </w:rPr>
        <w:t>This way,</w:t>
      </w:r>
      <w:r w:rsidRPr="001B5914">
        <w:rPr>
          <w:rFonts w:ascii="Calibri" w:hAnsi="Calibri"/>
          <w:sz w:val="22"/>
          <w:szCs w:val="22"/>
        </w:rPr>
        <w:t xml:space="preserve"> </w:t>
      </w:r>
      <w:r>
        <w:rPr>
          <w:rFonts w:ascii="Calibri" w:hAnsi="Calibri"/>
          <w:sz w:val="22"/>
          <w:szCs w:val="22"/>
        </w:rPr>
        <w:t>your coworkers</w:t>
      </w:r>
      <w:r w:rsidRPr="001B5914">
        <w:rPr>
          <w:rFonts w:ascii="Calibri" w:hAnsi="Calibri"/>
          <w:sz w:val="22"/>
          <w:szCs w:val="22"/>
        </w:rPr>
        <w:t xml:space="preserve"> will </w:t>
      </w:r>
      <w:r>
        <w:rPr>
          <w:rFonts w:ascii="Calibri" w:hAnsi="Calibri"/>
          <w:sz w:val="22"/>
          <w:szCs w:val="22"/>
        </w:rPr>
        <w:t xml:space="preserve">also </w:t>
      </w:r>
      <w:r w:rsidRPr="001B5914">
        <w:rPr>
          <w:rFonts w:ascii="Calibri" w:hAnsi="Calibri"/>
          <w:sz w:val="22"/>
          <w:szCs w:val="22"/>
        </w:rPr>
        <w:t xml:space="preserve">benefit </w:t>
      </w:r>
      <w:r>
        <w:rPr>
          <w:rFonts w:ascii="Calibri" w:hAnsi="Calibri"/>
          <w:sz w:val="22"/>
          <w:szCs w:val="22"/>
        </w:rPr>
        <w:t>from</w:t>
      </w:r>
      <w:r w:rsidRPr="001B5914">
        <w:rPr>
          <w:rFonts w:ascii="Calibri" w:hAnsi="Calibri"/>
          <w:sz w:val="22"/>
          <w:szCs w:val="22"/>
        </w:rPr>
        <w:t xml:space="preserve"> your attendance. </w:t>
      </w:r>
      <w:r>
        <w:rPr>
          <w:rFonts w:ascii="Calibri" w:hAnsi="Calibri"/>
          <w:sz w:val="22"/>
          <w:szCs w:val="22"/>
        </w:rPr>
        <w:t xml:space="preserve"> </w:t>
      </w:r>
      <w:r>
        <w:rPr>
          <w:rFonts w:ascii="Calibri" w:hAnsi="Calibri"/>
          <w:sz w:val="22"/>
          <w:szCs w:val="22"/>
        </w:rPr>
        <w:br/>
      </w:r>
    </w:p>
    <w:p w:rsidR="00D666E9" w:rsidRPr="00257999" w:rsidRDefault="00D666E9" w:rsidP="00D666E9">
      <w:pPr>
        <w:numPr>
          <w:ilvl w:val="0"/>
          <w:numId w:val="1"/>
        </w:numPr>
        <w:spacing w:before="100" w:beforeAutospacing="1" w:after="100" w:afterAutospacing="1"/>
        <w:rPr>
          <w:rFonts w:ascii="Calibri" w:hAnsi="Calibri"/>
          <w:sz w:val="22"/>
          <w:szCs w:val="22"/>
        </w:rPr>
      </w:pPr>
      <w:r w:rsidRPr="001B5914">
        <w:rPr>
          <w:rFonts w:ascii="Calibri" w:hAnsi="Calibri"/>
          <w:sz w:val="22"/>
          <w:szCs w:val="22"/>
        </w:rPr>
        <w:t>Share speaker handouts with your colleagues. As an attendee, you</w:t>
      </w:r>
      <w:r>
        <w:rPr>
          <w:rFonts w:ascii="Calibri" w:hAnsi="Calibri"/>
          <w:sz w:val="22"/>
          <w:szCs w:val="22"/>
        </w:rPr>
        <w:t xml:space="preserve"> will </w:t>
      </w:r>
      <w:r w:rsidRPr="001B5914">
        <w:rPr>
          <w:rFonts w:ascii="Calibri" w:hAnsi="Calibri"/>
          <w:sz w:val="22"/>
          <w:szCs w:val="22"/>
        </w:rPr>
        <w:t>have unlimited access to presenter materials</w:t>
      </w:r>
      <w:r>
        <w:rPr>
          <w:rFonts w:ascii="Calibri" w:hAnsi="Calibri"/>
          <w:sz w:val="22"/>
          <w:szCs w:val="22"/>
        </w:rPr>
        <w:t xml:space="preserve"> that are easily downloadable.</w:t>
      </w:r>
    </w:p>
    <w:p w:rsidR="00D666E9" w:rsidRPr="00AE2859" w:rsidRDefault="0018026C" w:rsidP="00D666E9">
      <w:pPr>
        <w:spacing w:before="100" w:beforeAutospacing="1" w:after="100" w:afterAutospacing="1"/>
        <w:ind w:left="90"/>
        <w:jc w:val="center"/>
        <w:rPr>
          <w:rFonts w:ascii="Calibri" w:hAnsi="Calibri"/>
          <w:sz w:val="22"/>
          <w:szCs w:val="22"/>
        </w:rPr>
      </w:pPr>
      <w:hyperlink r:id="rId8" w:history="1">
        <w:r w:rsidR="00D666E9" w:rsidRPr="00AE2859">
          <w:rPr>
            <w:rStyle w:val="Hyperlink"/>
            <w:rFonts w:ascii="Calibri" w:hAnsi="Calibri"/>
            <w:sz w:val="22"/>
            <w:szCs w:val="22"/>
          </w:rPr>
          <w:t>Contact</w:t>
        </w:r>
      </w:hyperlink>
      <w:r w:rsidR="00D666E9" w:rsidRPr="00AE2859">
        <w:rPr>
          <w:rFonts w:ascii="Calibri" w:hAnsi="Calibri"/>
          <w:sz w:val="22"/>
          <w:szCs w:val="22"/>
        </w:rPr>
        <w:t xml:space="preserve"> the Alliance staff if you need additional information or support when drafting your request.</w:t>
      </w:r>
    </w:p>
    <w:p w:rsidR="00635483" w:rsidRPr="00A25B6C" w:rsidRDefault="00635483" w:rsidP="00635483">
      <w:pPr>
        <w:jc w:val="center"/>
        <w:rPr>
          <w:rStyle w:val="pagetitle"/>
          <w:rFonts w:ascii="Calibri" w:hAnsi="Calibri"/>
          <w:b/>
          <w:color w:val="D57B42"/>
          <w:sz w:val="44"/>
        </w:rPr>
      </w:pPr>
    </w:p>
    <w:p w:rsidR="00635483" w:rsidRDefault="00635483" w:rsidP="00635483">
      <w:pPr>
        <w:jc w:val="center"/>
        <w:rPr>
          <w:rStyle w:val="pagetitle"/>
          <w:rFonts w:ascii="Calibri" w:hAnsi="Calibri"/>
          <w:b/>
          <w:color w:val="21425E"/>
          <w:sz w:val="44"/>
        </w:rPr>
      </w:pPr>
    </w:p>
    <w:p w:rsidR="00635483" w:rsidRDefault="00635483" w:rsidP="00635483">
      <w:pPr>
        <w:jc w:val="center"/>
        <w:rPr>
          <w:rStyle w:val="pagetitle"/>
          <w:rFonts w:ascii="Calibri" w:hAnsi="Calibri"/>
          <w:b/>
          <w:color w:val="21425E"/>
          <w:sz w:val="44"/>
        </w:rPr>
      </w:pPr>
    </w:p>
    <w:p w:rsidR="00635483" w:rsidRDefault="00635483" w:rsidP="00635483">
      <w:pPr>
        <w:jc w:val="center"/>
        <w:rPr>
          <w:rStyle w:val="pagetitle"/>
          <w:rFonts w:ascii="Calibri" w:hAnsi="Calibri"/>
          <w:b/>
          <w:color w:val="21425E"/>
          <w:sz w:val="44"/>
        </w:rPr>
      </w:pPr>
    </w:p>
    <w:p w:rsidR="00635483" w:rsidRDefault="00635483" w:rsidP="00635483">
      <w:pPr>
        <w:jc w:val="center"/>
        <w:rPr>
          <w:rStyle w:val="pagetitle"/>
          <w:rFonts w:ascii="Calibri" w:hAnsi="Calibri"/>
          <w:b/>
          <w:color w:val="21425E"/>
          <w:sz w:val="44"/>
        </w:rPr>
      </w:pPr>
    </w:p>
    <w:p w:rsidR="00635483" w:rsidRPr="00A25B6C" w:rsidRDefault="00635483" w:rsidP="008F54AD">
      <w:pPr>
        <w:rPr>
          <w:rFonts w:ascii="Calibri" w:hAnsi="Calibri"/>
          <w:color w:val="D57B42"/>
          <w:sz w:val="22"/>
          <w:szCs w:val="22"/>
        </w:rPr>
      </w:pPr>
      <w:r w:rsidRPr="00A25B6C">
        <w:rPr>
          <w:rFonts w:ascii="Calibri" w:hAnsi="Calibri"/>
          <w:b/>
          <w:color w:val="D57B42"/>
          <w:szCs w:val="22"/>
        </w:rPr>
        <w:lastRenderedPageBreak/>
        <w:t>Step 1: Determine the Costs</w:t>
      </w:r>
    </w:p>
    <w:p w:rsidR="00635483" w:rsidRDefault="00635483" w:rsidP="00635483">
      <w:pPr>
        <w:pStyle w:val="NormalWeb"/>
        <w:spacing w:before="0" w:beforeAutospacing="0" w:after="0" w:afterAutospacing="0"/>
        <w:rPr>
          <w:rFonts w:ascii="Calibri" w:hAnsi="Calibri"/>
          <w:sz w:val="22"/>
          <w:szCs w:val="22"/>
        </w:rPr>
      </w:pPr>
      <w:r>
        <w:rPr>
          <w:rFonts w:ascii="Calibri" w:hAnsi="Calibri"/>
          <w:sz w:val="22"/>
          <w:szCs w:val="22"/>
        </w:rPr>
        <w:t>B</w:t>
      </w:r>
      <w:r w:rsidRPr="001B5914">
        <w:rPr>
          <w:rFonts w:ascii="Calibri" w:hAnsi="Calibri"/>
          <w:sz w:val="22"/>
          <w:szCs w:val="22"/>
        </w:rPr>
        <w:t xml:space="preserve">efore you can justify </w:t>
      </w:r>
      <w:r>
        <w:rPr>
          <w:rFonts w:ascii="Calibri" w:hAnsi="Calibri"/>
          <w:sz w:val="22"/>
          <w:szCs w:val="22"/>
        </w:rPr>
        <w:t xml:space="preserve">your </w:t>
      </w:r>
      <w:r w:rsidRPr="001B5914">
        <w:rPr>
          <w:rFonts w:ascii="Calibri" w:hAnsi="Calibri"/>
          <w:sz w:val="22"/>
          <w:szCs w:val="22"/>
        </w:rPr>
        <w:t xml:space="preserve">expenses, you need to calculate what </w:t>
      </w:r>
      <w:r>
        <w:rPr>
          <w:rFonts w:ascii="Calibri" w:hAnsi="Calibri"/>
          <w:sz w:val="22"/>
          <w:szCs w:val="22"/>
        </w:rPr>
        <w:t>they will be.</w:t>
      </w:r>
      <w:r w:rsidRPr="001B5914">
        <w:rPr>
          <w:rFonts w:ascii="Calibri" w:hAnsi="Calibri"/>
          <w:sz w:val="22"/>
          <w:szCs w:val="22"/>
        </w:rPr>
        <w:t xml:space="preserve"> </w:t>
      </w:r>
      <w:r>
        <w:rPr>
          <w:rFonts w:ascii="Calibri" w:hAnsi="Calibri"/>
          <w:sz w:val="22"/>
          <w:szCs w:val="22"/>
        </w:rPr>
        <w:t>Use this worksheet to estimate the total cost of your attendance</w:t>
      </w:r>
      <w:r w:rsidRPr="001B5914">
        <w:rPr>
          <w:rFonts w:ascii="Calibri" w:hAnsi="Calibri"/>
          <w:sz w:val="22"/>
          <w:szCs w:val="22"/>
        </w:rPr>
        <w:t>.</w:t>
      </w:r>
      <w:r>
        <w:rPr>
          <w:rFonts w:ascii="Calibri" w:hAnsi="Calibri"/>
          <w:sz w:val="22"/>
          <w:szCs w:val="22"/>
        </w:rPr>
        <w:t xml:space="preserve"> </w:t>
      </w:r>
    </w:p>
    <w:p w:rsidR="00635483" w:rsidRPr="00EC33BC" w:rsidRDefault="00635483" w:rsidP="00635483">
      <w:pPr>
        <w:pStyle w:val="NormalWeb"/>
        <w:spacing w:before="0" w:beforeAutospacing="0" w:after="0" w:afterAutospacing="0"/>
        <w:rPr>
          <w:rFonts w:ascii="Calibri" w:hAnsi="Calibri"/>
          <w:sz w:val="22"/>
          <w:szCs w:val="22"/>
        </w:rPr>
      </w:pPr>
    </w:p>
    <w:tbl>
      <w:tblPr>
        <w:tblW w:w="0" w:type="auto"/>
        <w:tblCellSpacing w:w="15" w:type="dxa"/>
        <w:tblCellMar>
          <w:top w:w="45" w:type="dxa"/>
          <w:left w:w="45" w:type="dxa"/>
          <w:bottom w:w="45" w:type="dxa"/>
          <w:right w:w="45" w:type="dxa"/>
        </w:tblCellMar>
        <w:tblLook w:val="0000" w:firstRow="0" w:lastRow="0" w:firstColumn="0" w:lastColumn="0" w:noHBand="0" w:noVBand="0"/>
      </w:tblPr>
      <w:tblGrid>
        <w:gridCol w:w="9168"/>
        <w:gridCol w:w="1776"/>
      </w:tblGrid>
      <w:tr w:rsidR="00635483" w:rsidRPr="00420E1A" w:rsidTr="00A25B6C">
        <w:trPr>
          <w:trHeight w:val="258"/>
          <w:tblCellSpacing w:w="15" w:type="dxa"/>
        </w:trPr>
        <w:tc>
          <w:tcPr>
            <w:tcW w:w="9123" w:type="dxa"/>
            <w:shd w:val="clear" w:color="auto" w:fill="0098A6"/>
          </w:tcPr>
          <w:p w:rsidR="00635483" w:rsidRPr="00CC5077" w:rsidRDefault="00635483" w:rsidP="00EA0B17">
            <w:pPr>
              <w:tabs>
                <w:tab w:val="center" w:pos="4576"/>
              </w:tabs>
              <w:rPr>
                <w:rFonts w:ascii="Calibri" w:hAnsi="Calibri"/>
                <w:i/>
                <w:color w:val="FFFFFF" w:themeColor="background1"/>
                <w:sz w:val="28"/>
                <w:szCs w:val="22"/>
              </w:rPr>
            </w:pPr>
            <w:r w:rsidRPr="00CC5077">
              <w:rPr>
                <w:rStyle w:val="Emphasis"/>
                <w:rFonts w:ascii="Calibri" w:hAnsi="Calibri"/>
                <w:b/>
                <w:bCs/>
                <w:i w:val="0"/>
                <w:color w:val="FFFFFF" w:themeColor="background1"/>
                <w:sz w:val="28"/>
                <w:szCs w:val="22"/>
              </w:rPr>
              <w:t>Expenses</w:t>
            </w:r>
            <w:r w:rsidRPr="00CC5077">
              <w:rPr>
                <w:rStyle w:val="Emphasis"/>
                <w:rFonts w:ascii="Calibri" w:hAnsi="Calibri"/>
                <w:b/>
                <w:bCs/>
                <w:i w:val="0"/>
                <w:color w:val="FFFFFF" w:themeColor="background1"/>
                <w:sz w:val="28"/>
                <w:szCs w:val="22"/>
              </w:rPr>
              <w:tab/>
            </w:r>
          </w:p>
        </w:tc>
        <w:tc>
          <w:tcPr>
            <w:tcW w:w="1731" w:type="dxa"/>
            <w:shd w:val="clear" w:color="auto" w:fill="0098A6"/>
            <w:vAlign w:val="center"/>
          </w:tcPr>
          <w:p w:rsidR="00635483" w:rsidRPr="00CC5077" w:rsidRDefault="00635483" w:rsidP="00EA0B17">
            <w:pPr>
              <w:rPr>
                <w:rFonts w:ascii="Calibri" w:hAnsi="Calibri"/>
                <w:i/>
                <w:color w:val="FFFFFF" w:themeColor="background1"/>
                <w:sz w:val="28"/>
                <w:szCs w:val="22"/>
              </w:rPr>
            </w:pPr>
            <w:r w:rsidRPr="00CC5077">
              <w:rPr>
                <w:rStyle w:val="Emphasis"/>
                <w:rFonts w:ascii="Calibri" w:hAnsi="Calibri"/>
                <w:b/>
                <w:bCs/>
                <w:i w:val="0"/>
                <w:color w:val="FFFFFF" w:themeColor="background1"/>
                <w:sz w:val="28"/>
                <w:szCs w:val="22"/>
              </w:rPr>
              <w:t>Cost</w:t>
            </w:r>
          </w:p>
        </w:tc>
      </w:tr>
      <w:tr w:rsidR="00635483" w:rsidRPr="00420E1A" w:rsidTr="00A25B6C">
        <w:trPr>
          <w:tblCellSpacing w:w="15" w:type="dxa"/>
        </w:trPr>
        <w:tc>
          <w:tcPr>
            <w:tcW w:w="9123" w:type="dxa"/>
            <w:shd w:val="clear" w:color="auto" w:fill="D57B42"/>
          </w:tcPr>
          <w:p w:rsidR="00635483" w:rsidRPr="002F4F22" w:rsidRDefault="00635483" w:rsidP="00EA0B17">
            <w:pPr>
              <w:rPr>
                <w:rFonts w:ascii="Calibri" w:hAnsi="Calibri"/>
                <w:color w:val="FFFFFF"/>
                <w:sz w:val="20"/>
                <w:szCs w:val="22"/>
              </w:rPr>
            </w:pPr>
            <w:r w:rsidRPr="00635483">
              <w:rPr>
                <w:rFonts w:ascii="Calibri" w:hAnsi="Calibri"/>
                <w:b/>
                <w:color w:val="FFFFFF"/>
                <w:szCs w:val="20"/>
                <w:u w:val="single"/>
              </w:rPr>
              <w:t>Full Alliance Experience Registration</w:t>
            </w:r>
            <w:r>
              <w:rPr>
                <w:rFonts w:ascii="Calibri" w:hAnsi="Calibri"/>
                <w:b/>
                <w:color w:val="FFFFFF"/>
                <w:sz w:val="20"/>
                <w:szCs w:val="20"/>
              </w:rPr>
              <w:br/>
              <w:t>The bundled package includes registration for the Virtual Alliance Annual Conference, Learning Labs and Alliance Connect.</w:t>
            </w:r>
          </w:p>
          <w:p w:rsidR="00635483" w:rsidRDefault="00635483" w:rsidP="00EA0B17">
            <w:pPr>
              <w:numPr>
                <w:ilvl w:val="0"/>
                <w:numId w:val="3"/>
              </w:numPr>
              <w:rPr>
                <w:rFonts w:ascii="Calibri" w:hAnsi="Calibri"/>
                <w:color w:val="FFFFFF"/>
                <w:sz w:val="20"/>
                <w:szCs w:val="22"/>
              </w:rPr>
            </w:pPr>
            <w:r>
              <w:rPr>
                <w:rFonts w:ascii="Calibri" w:hAnsi="Calibri"/>
                <w:color w:val="FFFFFF"/>
                <w:sz w:val="20"/>
                <w:szCs w:val="22"/>
              </w:rPr>
              <w:t>Members: $1,000</w:t>
            </w:r>
          </w:p>
          <w:p w:rsidR="00635483" w:rsidRPr="002F4F22" w:rsidRDefault="00635483" w:rsidP="00EA0B17">
            <w:pPr>
              <w:numPr>
                <w:ilvl w:val="0"/>
                <w:numId w:val="3"/>
              </w:numPr>
              <w:rPr>
                <w:rFonts w:ascii="Calibri" w:hAnsi="Calibri"/>
                <w:color w:val="FFFFFF"/>
                <w:sz w:val="20"/>
                <w:szCs w:val="22"/>
              </w:rPr>
            </w:pPr>
            <w:r>
              <w:rPr>
                <w:rFonts w:ascii="Calibri" w:hAnsi="Calibri"/>
                <w:color w:val="FFFFFF"/>
                <w:sz w:val="20"/>
                <w:szCs w:val="22"/>
              </w:rPr>
              <w:t>Non-Members: $1,590</w:t>
            </w:r>
          </w:p>
        </w:tc>
        <w:tc>
          <w:tcPr>
            <w:tcW w:w="1731" w:type="dxa"/>
            <w:shd w:val="clear" w:color="auto" w:fill="D57B42"/>
            <w:vAlign w:val="center"/>
          </w:tcPr>
          <w:p w:rsidR="00635483" w:rsidRPr="002F4F22" w:rsidRDefault="00635483" w:rsidP="00EA0B17">
            <w:pPr>
              <w:rPr>
                <w:rFonts w:ascii="Calibri" w:hAnsi="Calibri"/>
                <w:color w:val="FFFFFF"/>
                <w:sz w:val="22"/>
                <w:szCs w:val="22"/>
              </w:rPr>
            </w:pPr>
            <w:r w:rsidRPr="002F4F22">
              <w:rPr>
                <w:rFonts w:ascii="Calibri" w:hAnsi="Calibri"/>
                <w:color w:val="FFFFFF"/>
                <w:sz w:val="22"/>
                <w:szCs w:val="22"/>
              </w:rPr>
              <w:t>$</w:t>
            </w:r>
          </w:p>
        </w:tc>
      </w:tr>
      <w:tr w:rsidR="00635483" w:rsidRPr="00420E1A" w:rsidTr="00A25B6C">
        <w:trPr>
          <w:tblCellSpacing w:w="15" w:type="dxa"/>
        </w:trPr>
        <w:tc>
          <w:tcPr>
            <w:tcW w:w="9123" w:type="dxa"/>
            <w:shd w:val="clear" w:color="auto" w:fill="D57B42"/>
          </w:tcPr>
          <w:p w:rsidR="00635483" w:rsidRPr="00635483" w:rsidRDefault="00635483" w:rsidP="00EA0B17">
            <w:pPr>
              <w:rPr>
                <w:rFonts w:ascii="Calibri" w:hAnsi="Calibri"/>
                <w:b/>
                <w:color w:val="FFFFFF"/>
                <w:sz w:val="20"/>
                <w:szCs w:val="20"/>
              </w:rPr>
            </w:pPr>
            <w:r w:rsidRPr="00635483">
              <w:rPr>
                <w:rFonts w:ascii="Calibri" w:hAnsi="Calibri"/>
                <w:b/>
                <w:color w:val="FFFFFF"/>
                <w:szCs w:val="20"/>
                <w:u w:val="single"/>
              </w:rPr>
              <w:t xml:space="preserve">Virtual Alliance Annual Conference </w:t>
            </w:r>
            <w:r>
              <w:rPr>
                <w:rFonts w:ascii="Calibri" w:hAnsi="Calibri"/>
                <w:b/>
                <w:color w:val="FFFFFF"/>
                <w:szCs w:val="20"/>
                <w:u w:val="single"/>
              </w:rPr>
              <w:br/>
            </w:r>
            <w:r w:rsidRPr="00635483">
              <w:rPr>
                <w:rFonts w:ascii="Calibri" w:hAnsi="Calibri"/>
                <w:b/>
                <w:color w:val="FFFFFF"/>
                <w:sz w:val="20"/>
                <w:szCs w:val="20"/>
              </w:rPr>
              <w:t>Includes registration for the Virtual 2021 Annual Conference and Learning Labs. The virtual conference will be held January 12-15, 2021.</w:t>
            </w:r>
          </w:p>
          <w:p w:rsidR="00635483" w:rsidRDefault="00635483" w:rsidP="00635483">
            <w:pPr>
              <w:pStyle w:val="ListParagraph"/>
              <w:numPr>
                <w:ilvl w:val="0"/>
                <w:numId w:val="8"/>
              </w:numPr>
              <w:rPr>
                <w:rFonts w:ascii="Calibri" w:hAnsi="Calibri"/>
                <w:color w:val="FFFFFF"/>
                <w:sz w:val="20"/>
                <w:szCs w:val="20"/>
              </w:rPr>
            </w:pPr>
            <w:r w:rsidRPr="00635483">
              <w:rPr>
                <w:rFonts w:ascii="Calibri" w:hAnsi="Calibri"/>
                <w:color w:val="FFFFFF"/>
                <w:sz w:val="20"/>
                <w:szCs w:val="20"/>
              </w:rPr>
              <w:t>Members</w:t>
            </w:r>
            <w:r>
              <w:rPr>
                <w:rFonts w:ascii="Calibri" w:hAnsi="Calibri"/>
                <w:color w:val="FFFFFF"/>
                <w:sz w:val="20"/>
                <w:szCs w:val="20"/>
              </w:rPr>
              <w:t xml:space="preserve">: $350 </w:t>
            </w:r>
          </w:p>
          <w:p w:rsidR="00635483" w:rsidRPr="00635483" w:rsidRDefault="00635483" w:rsidP="00635483">
            <w:pPr>
              <w:pStyle w:val="ListParagraph"/>
              <w:numPr>
                <w:ilvl w:val="0"/>
                <w:numId w:val="8"/>
              </w:numPr>
              <w:rPr>
                <w:rFonts w:ascii="Calibri" w:hAnsi="Calibri"/>
                <w:color w:val="FFFFFF"/>
                <w:sz w:val="20"/>
                <w:szCs w:val="20"/>
              </w:rPr>
            </w:pPr>
            <w:r>
              <w:rPr>
                <w:rFonts w:ascii="Calibri" w:hAnsi="Calibri"/>
                <w:color w:val="FFFFFF"/>
                <w:sz w:val="20"/>
                <w:szCs w:val="20"/>
              </w:rPr>
              <w:t>Nonmembers: $600</w:t>
            </w:r>
          </w:p>
        </w:tc>
        <w:tc>
          <w:tcPr>
            <w:tcW w:w="1731" w:type="dxa"/>
            <w:shd w:val="clear" w:color="auto" w:fill="D57B42"/>
            <w:vAlign w:val="center"/>
          </w:tcPr>
          <w:p w:rsidR="00635483" w:rsidRPr="002F4F22" w:rsidRDefault="00635483" w:rsidP="00EA0B17">
            <w:pPr>
              <w:rPr>
                <w:rFonts w:ascii="Calibri" w:hAnsi="Calibri"/>
                <w:color w:val="FFFFFF"/>
                <w:sz w:val="22"/>
                <w:szCs w:val="22"/>
              </w:rPr>
            </w:pPr>
            <w:r>
              <w:rPr>
                <w:rFonts w:ascii="Calibri" w:hAnsi="Calibri"/>
                <w:color w:val="FFFFFF"/>
                <w:sz w:val="22"/>
                <w:szCs w:val="22"/>
              </w:rPr>
              <w:t>$</w:t>
            </w:r>
          </w:p>
        </w:tc>
      </w:tr>
      <w:tr w:rsidR="00635483" w:rsidRPr="00420E1A" w:rsidTr="00A25B6C">
        <w:trPr>
          <w:tblCellSpacing w:w="15" w:type="dxa"/>
        </w:trPr>
        <w:tc>
          <w:tcPr>
            <w:tcW w:w="9123" w:type="dxa"/>
            <w:shd w:val="clear" w:color="auto" w:fill="0098A6"/>
            <w:vAlign w:val="center"/>
          </w:tcPr>
          <w:p w:rsidR="00635483" w:rsidRPr="002F4F22" w:rsidRDefault="00635483" w:rsidP="00EA0B17">
            <w:pPr>
              <w:rPr>
                <w:rFonts w:ascii="Calibri" w:hAnsi="Calibri"/>
                <w:color w:val="FFFFFF"/>
                <w:sz w:val="22"/>
                <w:szCs w:val="22"/>
              </w:rPr>
            </w:pPr>
            <w:r w:rsidRPr="00CC5077">
              <w:rPr>
                <w:rStyle w:val="Strong"/>
                <w:rFonts w:ascii="Calibri" w:hAnsi="Calibri"/>
                <w:color w:val="FFFFFF" w:themeColor="background1"/>
                <w:szCs w:val="22"/>
              </w:rPr>
              <w:t>Subtotal Per Person</w:t>
            </w:r>
          </w:p>
        </w:tc>
        <w:tc>
          <w:tcPr>
            <w:tcW w:w="1731" w:type="dxa"/>
            <w:shd w:val="clear" w:color="auto" w:fill="0098A6"/>
            <w:vAlign w:val="center"/>
          </w:tcPr>
          <w:p w:rsidR="00635483" w:rsidRPr="002F4F22" w:rsidRDefault="00635483" w:rsidP="00EA0B17">
            <w:pPr>
              <w:rPr>
                <w:rFonts w:ascii="Calibri" w:hAnsi="Calibri"/>
                <w:color w:val="FFFFFF"/>
                <w:sz w:val="22"/>
                <w:szCs w:val="22"/>
              </w:rPr>
            </w:pPr>
            <w:r w:rsidRPr="002F4F22">
              <w:rPr>
                <w:rFonts w:ascii="Calibri" w:hAnsi="Calibri"/>
                <w:color w:val="FFFFFF"/>
                <w:sz w:val="22"/>
                <w:szCs w:val="22"/>
              </w:rPr>
              <w:t>$</w:t>
            </w:r>
          </w:p>
        </w:tc>
      </w:tr>
      <w:tr w:rsidR="00635483" w:rsidRPr="00420E1A" w:rsidTr="00A25B6C">
        <w:trPr>
          <w:tblCellSpacing w:w="15" w:type="dxa"/>
        </w:trPr>
        <w:tc>
          <w:tcPr>
            <w:tcW w:w="9123" w:type="dxa"/>
            <w:shd w:val="clear" w:color="auto" w:fill="0098A6"/>
            <w:vAlign w:val="center"/>
          </w:tcPr>
          <w:p w:rsidR="00635483" w:rsidRPr="002F4F22" w:rsidRDefault="00635483" w:rsidP="00EA0B17">
            <w:pPr>
              <w:rPr>
                <w:rFonts w:ascii="Calibri" w:hAnsi="Calibri"/>
                <w:b/>
                <w:i/>
                <w:color w:val="FFFFFF"/>
                <w:sz w:val="22"/>
                <w:szCs w:val="22"/>
              </w:rPr>
            </w:pPr>
            <w:r w:rsidRPr="00CC5077">
              <w:rPr>
                <w:rFonts w:ascii="Calibri" w:hAnsi="Calibri"/>
                <w:b/>
                <w:color w:val="FFFFFF" w:themeColor="background1"/>
                <w:szCs w:val="22"/>
              </w:rPr>
              <w:t>Total number of employees attending</w:t>
            </w:r>
            <w:r w:rsidRPr="00CC5077" w:rsidDel="00AD4AE4">
              <w:rPr>
                <w:rFonts w:ascii="Calibri" w:hAnsi="Calibri"/>
                <w:b/>
                <w:color w:val="FFFFFF" w:themeColor="background1"/>
                <w:szCs w:val="22"/>
              </w:rPr>
              <w:t xml:space="preserve"> </w:t>
            </w:r>
          </w:p>
        </w:tc>
        <w:tc>
          <w:tcPr>
            <w:tcW w:w="1731" w:type="dxa"/>
            <w:shd w:val="clear" w:color="auto" w:fill="0098A6"/>
            <w:vAlign w:val="center"/>
          </w:tcPr>
          <w:p w:rsidR="00635483" w:rsidRPr="002F4F22" w:rsidRDefault="00635483" w:rsidP="00EA0B17">
            <w:pPr>
              <w:rPr>
                <w:rFonts w:ascii="Calibri" w:hAnsi="Calibri"/>
                <w:color w:val="FFFFFF"/>
                <w:sz w:val="22"/>
                <w:szCs w:val="22"/>
              </w:rPr>
            </w:pPr>
            <w:r w:rsidRPr="002F4F22">
              <w:rPr>
                <w:rFonts w:ascii="Calibri" w:hAnsi="Calibri"/>
                <w:color w:val="FFFFFF"/>
                <w:sz w:val="22"/>
                <w:szCs w:val="22"/>
              </w:rPr>
              <w:t>$</w:t>
            </w:r>
          </w:p>
        </w:tc>
      </w:tr>
      <w:tr w:rsidR="00635483" w:rsidRPr="00420E1A" w:rsidTr="00A25B6C">
        <w:trPr>
          <w:tblCellSpacing w:w="15" w:type="dxa"/>
        </w:trPr>
        <w:tc>
          <w:tcPr>
            <w:tcW w:w="9123" w:type="dxa"/>
            <w:shd w:val="clear" w:color="auto" w:fill="0098A6"/>
            <w:vAlign w:val="center"/>
          </w:tcPr>
          <w:p w:rsidR="00635483" w:rsidRPr="002F4F22" w:rsidRDefault="00635483" w:rsidP="00635483">
            <w:pPr>
              <w:rPr>
                <w:rFonts w:ascii="Calibri" w:hAnsi="Calibri"/>
                <w:color w:val="FFFFFF"/>
                <w:sz w:val="20"/>
                <w:szCs w:val="22"/>
              </w:rPr>
            </w:pPr>
            <w:r w:rsidRPr="00CC5077">
              <w:rPr>
                <w:rStyle w:val="Strong"/>
                <w:rFonts w:ascii="Calibri" w:hAnsi="Calibri"/>
                <w:color w:val="FFFFFF" w:themeColor="background1"/>
                <w:szCs w:val="22"/>
              </w:rPr>
              <w:t>Total Cost</w:t>
            </w:r>
          </w:p>
        </w:tc>
        <w:tc>
          <w:tcPr>
            <w:tcW w:w="1731" w:type="dxa"/>
            <w:shd w:val="clear" w:color="auto" w:fill="0098A6"/>
            <w:vAlign w:val="center"/>
          </w:tcPr>
          <w:p w:rsidR="00635483" w:rsidRPr="002F4F22" w:rsidRDefault="00635483" w:rsidP="00EA0B17">
            <w:pPr>
              <w:rPr>
                <w:rFonts w:ascii="Calibri" w:hAnsi="Calibri"/>
                <w:color w:val="FFFFFF"/>
                <w:sz w:val="22"/>
                <w:szCs w:val="22"/>
              </w:rPr>
            </w:pPr>
            <w:r w:rsidRPr="002F4F22">
              <w:rPr>
                <w:rFonts w:ascii="Calibri" w:hAnsi="Calibri"/>
                <w:color w:val="FFFFFF"/>
                <w:sz w:val="22"/>
                <w:szCs w:val="22"/>
              </w:rPr>
              <w:t>$</w:t>
            </w:r>
          </w:p>
        </w:tc>
      </w:tr>
    </w:tbl>
    <w:p w:rsidR="00635483" w:rsidRPr="00CC5077" w:rsidRDefault="00635483" w:rsidP="00635483">
      <w:pPr>
        <w:pStyle w:val="Heading3"/>
        <w:spacing w:before="0" w:beforeAutospacing="0" w:after="0" w:afterAutospacing="0"/>
        <w:rPr>
          <w:rFonts w:ascii="Calibri" w:hAnsi="Calibri"/>
          <w:color w:val="FF9966"/>
          <w:sz w:val="24"/>
          <w:szCs w:val="22"/>
        </w:rPr>
      </w:pPr>
      <w:r>
        <w:rPr>
          <w:rFonts w:ascii="Calibri" w:hAnsi="Calibri"/>
          <w:color w:val="2B374F"/>
          <w:sz w:val="24"/>
          <w:szCs w:val="22"/>
        </w:rPr>
        <w:br w:type="page"/>
      </w:r>
      <w:r w:rsidRPr="00A25B6C">
        <w:rPr>
          <w:rFonts w:ascii="Calibri" w:hAnsi="Calibri"/>
          <w:color w:val="D57B42"/>
          <w:sz w:val="24"/>
          <w:szCs w:val="22"/>
        </w:rPr>
        <w:lastRenderedPageBreak/>
        <w:t>Step 2: Outline the Benefits</w:t>
      </w:r>
    </w:p>
    <w:p w:rsidR="00635483" w:rsidRPr="009B08BC" w:rsidRDefault="00635483" w:rsidP="00635483">
      <w:pPr>
        <w:pStyle w:val="Heading3"/>
        <w:spacing w:before="0" w:beforeAutospacing="0" w:after="0" w:afterAutospacing="0"/>
        <w:rPr>
          <w:rFonts w:ascii="Calibri" w:hAnsi="Calibri"/>
          <w:color w:val="2B374F"/>
          <w:sz w:val="24"/>
          <w:szCs w:val="22"/>
        </w:rPr>
      </w:pPr>
    </w:p>
    <w:p w:rsidR="00635483" w:rsidRPr="00082BBD" w:rsidRDefault="00635483" w:rsidP="00635483">
      <w:pPr>
        <w:pStyle w:val="NormalWeb"/>
        <w:spacing w:before="0" w:beforeAutospacing="0" w:after="0" w:afterAutospacing="0"/>
        <w:rPr>
          <w:rFonts w:ascii="Calibri" w:hAnsi="Calibri"/>
          <w:iCs/>
          <w:sz w:val="22"/>
          <w:szCs w:val="22"/>
        </w:rPr>
      </w:pPr>
      <w:r>
        <w:rPr>
          <w:rFonts w:ascii="Calibri" w:hAnsi="Calibri"/>
          <w:sz w:val="22"/>
          <w:szCs w:val="22"/>
        </w:rPr>
        <w:t xml:space="preserve">When showcasing the benefits of the </w:t>
      </w:r>
      <w:r w:rsidR="00257999">
        <w:rPr>
          <w:rFonts w:ascii="Calibri" w:hAnsi="Calibri"/>
          <w:sz w:val="22"/>
          <w:szCs w:val="22"/>
        </w:rPr>
        <w:t>Virtual</w:t>
      </w:r>
      <w:r w:rsidR="00D666E9">
        <w:rPr>
          <w:rFonts w:ascii="Calibri" w:hAnsi="Calibri"/>
          <w:sz w:val="22"/>
          <w:szCs w:val="22"/>
        </w:rPr>
        <w:t xml:space="preserve"> Alliance</w:t>
      </w:r>
      <w:r w:rsidR="00257999">
        <w:rPr>
          <w:rFonts w:ascii="Calibri" w:hAnsi="Calibri"/>
          <w:sz w:val="22"/>
          <w:szCs w:val="22"/>
        </w:rPr>
        <w:t xml:space="preserve"> </w:t>
      </w:r>
      <w:r w:rsidR="00D666E9">
        <w:rPr>
          <w:rFonts w:ascii="Calibri" w:hAnsi="Calibri"/>
          <w:sz w:val="22"/>
          <w:szCs w:val="22"/>
        </w:rPr>
        <w:t xml:space="preserve">2021 </w:t>
      </w:r>
      <w:r w:rsidR="00257999">
        <w:rPr>
          <w:rFonts w:ascii="Calibri" w:hAnsi="Calibri"/>
          <w:sz w:val="22"/>
          <w:szCs w:val="22"/>
        </w:rPr>
        <w:t>Annual Conference</w:t>
      </w:r>
      <w:r>
        <w:rPr>
          <w:rFonts w:ascii="Calibri" w:hAnsi="Calibri"/>
          <w:sz w:val="22"/>
          <w:szCs w:val="22"/>
        </w:rPr>
        <w:t>, f</w:t>
      </w:r>
      <w:r w:rsidRPr="004F5313">
        <w:rPr>
          <w:rStyle w:val="Emphasis"/>
          <w:rFonts w:ascii="Calibri" w:hAnsi="Calibri"/>
          <w:i w:val="0"/>
          <w:sz w:val="22"/>
          <w:szCs w:val="22"/>
        </w:rPr>
        <w:t xml:space="preserve">ocus </w:t>
      </w:r>
      <w:r>
        <w:rPr>
          <w:rStyle w:val="Emphasis"/>
          <w:rFonts w:ascii="Calibri" w:hAnsi="Calibri"/>
          <w:i w:val="0"/>
          <w:sz w:val="22"/>
          <w:szCs w:val="22"/>
        </w:rPr>
        <w:t xml:space="preserve">specifically </w:t>
      </w:r>
      <w:r w:rsidRPr="004F5313">
        <w:rPr>
          <w:rStyle w:val="Emphasis"/>
          <w:rFonts w:ascii="Calibri" w:hAnsi="Calibri"/>
          <w:i w:val="0"/>
          <w:sz w:val="22"/>
          <w:szCs w:val="22"/>
        </w:rPr>
        <w:t xml:space="preserve">on what you will </w:t>
      </w:r>
      <w:r>
        <w:rPr>
          <w:rStyle w:val="Emphasis"/>
          <w:rFonts w:ascii="Calibri" w:hAnsi="Calibri"/>
          <w:i w:val="0"/>
          <w:sz w:val="22"/>
          <w:szCs w:val="22"/>
        </w:rPr>
        <w:t xml:space="preserve">bring </w:t>
      </w:r>
      <w:r w:rsidRPr="004F5313">
        <w:rPr>
          <w:rStyle w:val="Emphasis"/>
          <w:rFonts w:ascii="Calibri" w:hAnsi="Calibri"/>
          <w:i w:val="0"/>
          <w:sz w:val="22"/>
          <w:szCs w:val="22"/>
        </w:rPr>
        <w:t>back to your organization as a return on the</w:t>
      </w:r>
      <w:r>
        <w:rPr>
          <w:rStyle w:val="Emphasis"/>
          <w:rFonts w:ascii="Calibri" w:hAnsi="Calibri"/>
          <w:i w:val="0"/>
          <w:sz w:val="22"/>
          <w:szCs w:val="22"/>
        </w:rPr>
        <w:t>ir</w:t>
      </w:r>
      <w:r w:rsidRPr="004F5313">
        <w:rPr>
          <w:rStyle w:val="Emphasis"/>
          <w:rFonts w:ascii="Calibri" w:hAnsi="Calibri"/>
          <w:i w:val="0"/>
          <w:sz w:val="22"/>
          <w:szCs w:val="22"/>
        </w:rPr>
        <w:t xml:space="preserve"> investment</w:t>
      </w:r>
      <w:r w:rsidRPr="001B5914">
        <w:rPr>
          <w:rStyle w:val="Emphasis"/>
          <w:rFonts w:ascii="Calibri" w:hAnsi="Calibri"/>
          <w:sz w:val="22"/>
          <w:szCs w:val="22"/>
        </w:rPr>
        <w:t>.</w:t>
      </w:r>
      <w:r>
        <w:rPr>
          <w:rStyle w:val="Emphasis"/>
          <w:rFonts w:ascii="Calibri" w:hAnsi="Calibri"/>
          <w:sz w:val="22"/>
          <w:szCs w:val="22"/>
        </w:rPr>
        <w:t xml:space="preserve"> </w:t>
      </w:r>
      <w:r>
        <w:rPr>
          <w:rStyle w:val="Emphasis"/>
          <w:rFonts w:ascii="Calibri" w:hAnsi="Calibri"/>
          <w:i w:val="0"/>
          <w:iCs w:val="0"/>
          <w:sz w:val="22"/>
          <w:szCs w:val="22"/>
        </w:rPr>
        <w:t>Use the</w:t>
      </w:r>
      <w:r w:rsidRPr="000737B8">
        <w:rPr>
          <w:rStyle w:val="Emphasis"/>
          <w:rFonts w:ascii="Calibri" w:hAnsi="Calibri"/>
          <w:i w:val="0"/>
          <w:iCs w:val="0"/>
          <w:sz w:val="22"/>
          <w:szCs w:val="22"/>
        </w:rPr>
        <w:t xml:space="preserve"> </w:t>
      </w:r>
      <w:hyperlink r:id="rId9" w:history="1">
        <w:r w:rsidRPr="003F2355">
          <w:rPr>
            <w:rStyle w:val="Hyperlink"/>
            <w:rFonts w:ascii="Calibri" w:hAnsi="Calibri"/>
            <w:sz w:val="22"/>
            <w:szCs w:val="22"/>
          </w:rPr>
          <w:t>schedule</w:t>
        </w:r>
      </w:hyperlink>
      <w:r w:rsidR="00257999">
        <w:rPr>
          <w:rStyle w:val="Emphasis"/>
          <w:rFonts w:ascii="Calibri" w:hAnsi="Calibri"/>
          <w:i w:val="0"/>
          <w:iCs w:val="0"/>
          <w:sz w:val="22"/>
          <w:szCs w:val="22"/>
        </w:rPr>
        <w:t xml:space="preserve"> </w:t>
      </w:r>
      <w:r>
        <w:rPr>
          <w:rStyle w:val="Emphasis"/>
          <w:rFonts w:ascii="Calibri" w:hAnsi="Calibri"/>
          <w:i w:val="0"/>
          <w:iCs w:val="0"/>
          <w:sz w:val="22"/>
          <w:szCs w:val="22"/>
        </w:rPr>
        <w:t xml:space="preserve">to </w:t>
      </w:r>
      <w:r>
        <w:rPr>
          <w:rStyle w:val="Emphasis"/>
          <w:rFonts w:ascii="Calibri" w:hAnsi="Calibri"/>
          <w:i w:val="0"/>
          <w:sz w:val="22"/>
          <w:szCs w:val="22"/>
        </w:rPr>
        <w:t xml:space="preserve">answer these questions: </w:t>
      </w:r>
    </w:p>
    <w:p w:rsidR="00635483" w:rsidRDefault="00635483" w:rsidP="00635483">
      <w:pPr>
        <w:numPr>
          <w:ilvl w:val="0"/>
          <w:numId w:val="2"/>
        </w:numPr>
        <w:spacing w:before="100" w:beforeAutospacing="1" w:after="100" w:afterAutospacing="1" w:line="1200" w:lineRule="auto"/>
        <w:rPr>
          <w:rFonts w:ascii="Calibri" w:hAnsi="Calibri"/>
          <w:sz w:val="22"/>
          <w:szCs w:val="22"/>
        </w:rPr>
      </w:pPr>
      <w:r>
        <w:rPr>
          <w:rFonts w:ascii="Calibri" w:hAnsi="Calibri"/>
          <w:sz w:val="22"/>
          <w:szCs w:val="22"/>
        </w:rPr>
        <w:t>Which</w:t>
      </w:r>
      <w:r w:rsidRPr="001B5914">
        <w:rPr>
          <w:rFonts w:ascii="Calibri" w:hAnsi="Calibri"/>
          <w:sz w:val="22"/>
          <w:szCs w:val="22"/>
        </w:rPr>
        <w:t xml:space="preserve"> sessions have particular relevance to </w:t>
      </w:r>
      <w:r>
        <w:rPr>
          <w:rFonts w:ascii="Calibri" w:hAnsi="Calibri"/>
          <w:sz w:val="22"/>
          <w:szCs w:val="22"/>
        </w:rPr>
        <w:t>the work you do</w:t>
      </w:r>
      <w:r w:rsidRPr="001B5914">
        <w:rPr>
          <w:rFonts w:ascii="Calibri" w:hAnsi="Calibri"/>
          <w:sz w:val="22"/>
          <w:szCs w:val="22"/>
        </w:rPr>
        <w:t>?</w:t>
      </w:r>
      <w:r>
        <w:rPr>
          <w:rFonts w:ascii="Calibri" w:hAnsi="Calibri"/>
          <w:sz w:val="22"/>
          <w:szCs w:val="22"/>
        </w:rPr>
        <w:t xml:space="preserve"> </w:t>
      </w:r>
    </w:p>
    <w:p w:rsidR="00635483" w:rsidRDefault="00635483" w:rsidP="00635483">
      <w:pPr>
        <w:numPr>
          <w:ilvl w:val="0"/>
          <w:numId w:val="2"/>
        </w:numPr>
        <w:spacing w:before="100" w:beforeAutospacing="1" w:after="100" w:afterAutospacing="1" w:line="1200" w:lineRule="auto"/>
        <w:rPr>
          <w:rFonts w:ascii="Calibri" w:hAnsi="Calibri"/>
          <w:sz w:val="22"/>
          <w:szCs w:val="22"/>
        </w:rPr>
      </w:pPr>
      <w:r>
        <w:rPr>
          <w:rFonts w:ascii="Calibri" w:hAnsi="Calibri"/>
          <w:sz w:val="22"/>
          <w:szCs w:val="22"/>
        </w:rPr>
        <w:t xml:space="preserve">Which sessions can teach you a skill and/or help your team overcome current or future challenges? </w:t>
      </w:r>
    </w:p>
    <w:p w:rsidR="00635483" w:rsidRDefault="00635483" w:rsidP="00635483">
      <w:pPr>
        <w:numPr>
          <w:ilvl w:val="0"/>
          <w:numId w:val="2"/>
        </w:numPr>
        <w:spacing w:before="100" w:beforeAutospacing="1" w:after="100" w:afterAutospacing="1" w:line="1200" w:lineRule="auto"/>
        <w:rPr>
          <w:rFonts w:ascii="Calibri" w:hAnsi="Calibri"/>
          <w:sz w:val="22"/>
          <w:szCs w:val="22"/>
        </w:rPr>
      </w:pPr>
      <w:r>
        <w:rPr>
          <w:rFonts w:ascii="Calibri" w:hAnsi="Calibri"/>
          <w:sz w:val="22"/>
          <w:szCs w:val="22"/>
        </w:rPr>
        <w:t>Are there any speakers your organization would benefit from hearing or working with?</w:t>
      </w:r>
    </w:p>
    <w:p w:rsidR="00635483" w:rsidRPr="00763002" w:rsidRDefault="00635483" w:rsidP="00635483">
      <w:pPr>
        <w:numPr>
          <w:ilvl w:val="0"/>
          <w:numId w:val="2"/>
        </w:numPr>
        <w:spacing w:before="100" w:beforeAutospacing="1" w:after="100" w:afterAutospacing="1" w:line="1200" w:lineRule="auto"/>
        <w:rPr>
          <w:rFonts w:ascii="Calibri" w:hAnsi="Calibri"/>
          <w:sz w:val="22"/>
          <w:szCs w:val="22"/>
        </w:rPr>
      </w:pPr>
      <w:r w:rsidRPr="00763002">
        <w:rPr>
          <w:rFonts w:ascii="Calibri" w:hAnsi="Calibri"/>
          <w:sz w:val="22"/>
          <w:szCs w:val="22"/>
        </w:rPr>
        <w:t>Wh</w:t>
      </w:r>
      <w:r>
        <w:rPr>
          <w:rFonts w:ascii="Calibri" w:hAnsi="Calibri"/>
          <w:sz w:val="22"/>
          <w:szCs w:val="22"/>
        </w:rPr>
        <w:t>ich</w:t>
      </w:r>
      <w:r w:rsidRPr="00763002">
        <w:rPr>
          <w:rFonts w:ascii="Calibri" w:hAnsi="Calibri"/>
          <w:sz w:val="22"/>
          <w:szCs w:val="22"/>
        </w:rPr>
        <w:t xml:space="preserve"> exhibiting companies will be demonstrating the tools you </w:t>
      </w:r>
      <w:r w:rsidR="000128CC">
        <w:rPr>
          <w:rFonts w:ascii="Calibri" w:hAnsi="Calibri"/>
          <w:sz w:val="22"/>
          <w:szCs w:val="22"/>
        </w:rPr>
        <w:t xml:space="preserve">currently </w:t>
      </w:r>
      <w:r w:rsidRPr="00763002">
        <w:rPr>
          <w:rFonts w:ascii="Calibri" w:hAnsi="Calibri"/>
          <w:sz w:val="22"/>
          <w:szCs w:val="22"/>
        </w:rPr>
        <w:t xml:space="preserve">use or </w:t>
      </w:r>
      <w:r>
        <w:rPr>
          <w:rFonts w:ascii="Calibri" w:hAnsi="Calibri"/>
          <w:sz w:val="22"/>
          <w:szCs w:val="22"/>
        </w:rPr>
        <w:t xml:space="preserve">will </w:t>
      </w:r>
      <w:r w:rsidR="000128CC">
        <w:rPr>
          <w:rFonts w:ascii="Calibri" w:hAnsi="Calibri"/>
          <w:sz w:val="22"/>
          <w:szCs w:val="22"/>
        </w:rPr>
        <w:t xml:space="preserve">likely use </w:t>
      </w:r>
      <w:r>
        <w:rPr>
          <w:rFonts w:ascii="Calibri" w:hAnsi="Calibri"/>
          <w:sz w:val="22"/>
          <w:szCs w:val="22"/>
        </w:rPr>
        <w:t xml:space="preserve">in the </w:t>
      </w:r>
      <w:r w:rsidRPr="00763002">
        <w:rPr>
          <w:rFonts w:ascii="Calibri" w:hAnsi="Calibri"/>
          <w:sz w:val="22"/>
          <w:szCs w:val="22"/>
        </w:rPr>
        <w:t>future</w:t>
      </w:r>
      <w:r>
        <w:rPr>
          <w:rFonts w:ascii="Calibri" w:hAnsi="Calibri"/>
          <w:sz w:val="22"/>
          <w:szCs w:val="22"/>
        </w:rPr>
        <w:t>?</w:t>
      </w:r>
      <w:r w:rsidRPr="00763002">
        <w:rPr>
          <w:rFonts w:ascii="Calibri" w:hAnsi="Calibri"/>
          <w:sz w:val="22"/>
          <w:szCs w:val="22"/>
        </w:rPr>
        <w:t xml:space="preserve"> </w:t>
      </w:r>
    </w:p>
    <w:p w:rsidR="00635483" w:rsidRDefault="00635483" w:rsidP="00635483">
      <w:pPr>
        <w:numPr>
          <w:ilvl w:val="0"/>
          <w:numId w:val="2"/>
        </w:numPr>
        <w:spacing w:before="100" w:beforeAutospacing="1" w:after="100" w:afterAutospacing="1"/>
        <w:rPr>
          <w:rFonts w:ascii="Calibri" w:hAnsi="Calibri"/>
          <w:sz w:val="22"/>
          <w:szCs w:val="22"/>
        </w:rPr>
      </w:pPr>
      <w:r>
        <w:rPr>
          <w:rFonts w:ascii="Calibri" w:hAnsi="Calibri"/>
          <w:sz w:val="22"/>
          <w:szCs w:val="22"/>
        </w:rPr>
        <w:t>How can networking open doors for your organization? Could the people you meet help your department achieve its goals?</w:t>
      </w:r>
      <w:r>
        <w:rPr>
          <w:rFonts w:ascii="Calibri" w:hAnsi="Calibri"/>
          <w:sz w:val="22"/>
          <w:szCs w:val="22"/>
        </w:rPr>
        <w:br/>
      </w:r>
      <w:r>
        <w:rPr>
          <w:rFonts w:ascii="Calibri" w:hAnsi="Calibri"/>
          <w:sz w:val="22"/>
          <w:szCs w:val="22"/>
        </w:rPr>
        <w:br/>
      </w:r>
      <w:r>
        <w:rPr>
          <w:rFonts w:ascii="Calibri" w:hAnsi="Calibri"/>
          <w:sz w:val="22"/>
          <w:szCs w:val="22"/>
        </w:rPr>
        <w:br/>
      </w:r>
    </w:p>
    <w:p w:rsidR="00635483" w:rsidRPr="003740DB" w:rsidRDefault="00635483" w:rsidP="00635483">
      <w:pPr>
        <w:numPr>
          <w:ilvl w:val="0"/>
          <w:numId w:val="2"/>
        </w:numPr>
        <w:spacing w:before="100" w:beforeAutospacing="1" w:after="100" w:afterAutospacing="1"/>
        <w:rPr>
          <w:rFonts w:ascii="Calibri" w:hAnsi="Calibri"/>
          <w:sz w:val="22"/>
          <w:szCs w:val="22"/>
        </w:rPr>
      </w:pPr>
      <w:r>
        <w:rPr>
          <w:rFonts w:ascii="Calibri" w:hAnsi="Calibri"/>
          <w:sz w:val="22"/>
          <w:szCs w:val="22"/>
        </w:rPr>
        <w:t xml:space="preserve">What value could you get from discussions with other continuing healthcare education professionals? </w:t>
      </w:r>
      <w:r>
        <w:rPr>
          <w:rFonts w:ascii="Calibri" w:hAnsi="Calibri"/>
          <w:sz w:val="22"/>
          <w:szCs w:val="22"/>
        </w:rPr>
        <w:br/>
      </w:r>
      <w:r>
        <w:rPr>
          <w:rFonts w:ascii="Calibri" w:hAnsi="Calibri"/>
          <w:sz w:val="22"/>
          <w:szCs w:val="22"/>
        </w:rPr>
        <w:br/>
      </w:r>
    </w:p>
    <w:p w:rsidR="00635483" w:rsidRDefault="00635483" w:rsidP="00635483">
      <w:pPr>
        <w:pStyle w:val="NormalWeb"/>
        <w:rPr>
          <w:rFonts w:ascii="Calibri" w:hAnsi="Calibri"/>
          <w:sz w:val="22"/>
          <w:szCs w:val="22"/>
        </w:rPr>
      </w:pPr>
      <w:r>
        <w:rPr>
          <w:rFonts w:ascii="Calibri" w:hAnsi="Calibri"/>
          <w:sz w:val="22"/>
          <w:szCs w:val="22"/>
        </w:rPr>
        <w:t xml:space="preserve">When considering these questions, keep these tips in mind: </w:t>
      </w:r>
    </w:p>
    <w:p w:rsidR="00635483" w:rsidRPr="003061E3" w:rsidRDefault="00635483" w:rsidP="00635483">
      <w:pPr>
        <w:pStyle w:val="NormalWeb"/>
        <w:numPr>
          <w:ilvl w:val="0"/>
          <w:numId w:val="2"/>
        </w:numPr>
        <w:rPr>
          <w:rFonts w:ascii="Calibri" w:hAnsi="Calibri"/>
          <w:sz w:val="22"/>
          <w:szCs w:val="22"/>
        </w:rPr>
      </w:pPr>
      <w:r>
        <w:rPr>
          <w:rFonts w:ascii="Calibri" w:hAnsi="Calibri"/>
          <w:sz w:val="22"/>
          <w:szCs w:val="22"/>
        </w:rPr>
        <w:t xml:space="preserve">List specific sessions you plan to attend and explain how they will impact you, your department, and your facility. </w:t>
      </w:r>
      <w:r>
        <w:rPr>
          <w:rFonts w:ascii="Calibri" w:hAnsi="Calibri"/>
          <w:sz w:val="22"/>
          <w:szCs w:val="22"/>
        </w:rPr>
        <w:br/>
      </w:r>
    </w:p>
    <w:p w:rsidR="00635483" w:rsidRDefault="00635483" w:rsidP="00635483">
      <w:pPr>
        <w:pStyle w:val="NormalWeb"/>
        <w:numPr>
          <w:ilvl w:val="0"/>
          <w:numId w:val="2"/>
        </w:numPr>
        <w:rPr>
          <w:rFonts w:ascii="Calibri" w:hAnsi="Calibri"/>
          <w:sz w:val="22"/>
          <w:szCs w:val="22"/>
        </w:rPr>
      </w:pPr>
      <w:r>
        <w:rPr>
          <w:rFonts w:ascii="Calibri" w:hAnsi="Calibri"/>
          <w:sz w:val="22"/>
          <w:szCs w:val="22"/>
        </w:rPr>
        <w:t>Clearly make the connection between your organization’s needs and the benefits you are identifying.</w:t>
      </w:r>
      <w:r>
        <w:rPr>
          <w:rFonts w:ascii="Calibri" w:hAnsi="Calibri"/>
          <w:sz w:val="22"/>
          <w:szCs w:val="22"/>
        </w:rPr>
        <w:br/>
      </w:r>
    </w:p>
    <w:p w:rsidR="00635483" w:rsidRDefault="00635483" w:rsidP="00635483">
      <w:pPr>
        <w:pStyle w:val="NormalWeb"/>
        <w:numPr>
          <w:ilvl w:val="0"/>
          <w:numId w:val="2"/>
        </w:numPr>
        <w:rPr>
          <w:rFonts w:ascii="Calibri" w:hAnsi="Calibri"/>
          <w:sz w:val="22"/>
          <w:szCs w:val="22"/>
        </w:rPr>
      </w:pPr>
      <w:r>
        <w:rPr>
          <w:rFonts w:ascii="Calibri" w:hAnsi="Calibri"/>
          <w:sz w:val="22"/>
          <w:szCs w:val="22"/>
        </w:rPr>
        <w:t xml:space="preserve">If the budget approver is outside of your department, don’t assume they understand your department’s goals or any technical terms. Spell out the impact for them. </w:t>
      </w:r>
      <w:r>
        <w:rPr>
          <w:rFonts w:ascii="Calibri" w:hAnsi="Calibri"/>
          <w:sz w:val="22"/>
          <w:szCs w:val="22"/>
        </w:rPr>
        <w:br/>
      </w:r>
    </w:p>
    <w:p w:rsidR="00635483" w:rsidRPr="00CF0009" w:rsidRDefault="00635483" w:rsidP="00635483">
      <w:pPr>
        <w:pStyle w:val="NormalWeb"/>
        <w:numPr>
          <w:ilvl w:val="0"/>
          <w:numId w:val="2"/>
        </w:numPr>
        <w:rPr>
          <w:rFonts w:ascii="Calibri" w:hAnsi="Calibri"/>
          <w:sz w:val="22"/>
          <w:szCs w:val="22"/>
        </w:rPr>
      </w:pPr>
      <w:r>
        <w:rPr>
          <w:rFonts w:ascii="Calibri" w:hAnsi="Calibri"/>
          <w:sz w:val="22"/>
          <w:szCs w:val="22"/>
        </w:rPr>
        <w:t>Passion is the best persuasion technique – let yours shine through in your letter</w:t>
      </w:r>
      <w:r w:rsidR="00F56903">
        <w:rPr>
          <w:rFonts w:ascii="Calibri" w:hAnsi="Calibri"/>
          <w:sz w:val="22"/>
          <w:szCs w:val="22"/>
        </w:rPr>
        <w:t xml:space="preserve"> or presentation</w:t>
      </w:r>
      <w:r>
        <w:rPr>
          <w:rFonts w:ascii="Calibri" w:hAnsi="Calibri"/>
          <w:sz w:val="22"/>
          <w:szCs w:val="22"/>
        </w:rPr>
        <w:t xml:space="preserve">. </w:t>
      </w:r>
    </w:p>
    <w:p w:rsidR="00635483" w:rsidRPr="009B08BC" w:rsidRDefault="00635483" w:rsidP="00635483">
      <w:pPr>
        <w:pStyle w:val="Heading3"/>
        <w:rPr>
          <w:rFonts w:ascii="Calibri" w:hAnsi="Calibri"/>
          <w:color w:val="2B374F"/>
          <w:sz w:val="24"/>
          <w:szCs w:val="22"/>
        </w:rPr>
      </w:pPr>
    </w:p>
    <w:p w:rsidR="00635483" w:rsidRDefault="00635483" w:rsidP="00635483">
      <w:pPr>
        <w:spacing w:after="240"/>
        <w:rPr>
          <w:rFonts w:ascii="Calibri" w:hAnsi="Calibri"/>
          <w:b/>
          <w:color w:val="2B374F"/>
          <w:szCs w:val="22"/>
        </w:rPr>
      </w:pPr>
    </w:p>
    <w:p w:rsidR="00635483" w:rsidRDefault="00635483" w:rsidP="00635483">
      <w:pPr>
        <w:spacing w:after="240"/>
        <w:rPr>
          <w:rFonts w:ascii="Calibri" w:hAnsi="Calibri"/>
          <w:b/>
          <w:color w:val="2B374F"/>
          <w:szCs w:val="22"/>
        </w:rPr>
      </w:pPr>
    </w:p>
    <w:p w:rsidR="00257999" w:rsidRDefault="00257999" w:rsidP="00635483">
      <w:pPr>
        <w:spacing w:after="240"/>
        <w:rPr>
          <w:rFonts w:ascii="Calibri" w:hAnsi="Calibri"/>
          <w:b/>
          <w:color w:val="FF9966"/>
          <w:szCs w:val="22"/>
        </w:rPr>
      </w:pPr>
    </w:p>
    <w:p w:rsidR="00635483" w:rsidRPr="00A25B6C" w:rsidRDefault="00635483" w:rsidP="00635483">
      <w:pPr>
        <w:spacing w:after="240"/>
        <w:rPr>
          <w:rFonts w:ascii="Calibri" w:hAnsi="Calibri"/>
          <w:b/>
          <w:color w:val="D57B42"/>
          <w:szCs w:val="22"/>
        </w:rPr>
      </w:pPr>
      <w:r w:rsidRPr="00A25B6C">
        <w:rPr>
          <w:rFonts w:ascii="Calibri" w:hAnsi="Calibri"/>
          <w:b/>
          <w:color w:val="D57B42"/>
          <w:szCs w:val="22"/>
        </w:rPr>
        <w:lastRenderedPageBreak/>
        <w:t xml:space="preserve">Step 3: Draft Your Justification Letter </w:t>
      </w:r>
    </w:p>
    <w:p w:rsidR="00635483" w:rsidRPr="0085705D" w:rsidRDefault="00635483" w:rsidP="00635483">
      <w:pPr>
        <w:pStyle w:val="NormalWeb"/>
        <w:shd w:val="clear" w:color="auto" w:fill="FFFFFF"/>
        <w:spacing w:after="0" w:afterAutospacing="0"/>
        <w:rPr>
          <w:rFonts w:ascii="Calibri" w:hAnsi="Calibri" w:cs="Calibri"/>
          <w:color w:val="2C2A29"/>
          <w:sz w:val="22"/>
          <w:szCs w:val="22"/>
        </w:rPr>
      </w:pPr>
      <w:r w:rsidRPr="0085705D">
        <w:rPr>
          <w:rFonts w:ascii="Calibri" w:hAnsi="Calibri" w:cs="Calibri"/>
          <w:color w:val="2C2A29"/>
          <w:sz w:val="22"/>
          <w:szCs w:val="22"/>
        </w:rPr>
        <w:t xml:space="preserve">Below, you'll find a "justification letter" template — a letter to your </w:t>
      </w:r>
      <w:r>
        <w:rPr>
          <w:rFonts w:ascii="Calibri" w:hAnsi="Calibri" w:cs="Calibri"/>
          <w:color w:val="2C2A29"/>
          <w:sz w:val="22"/>
          <w:szCs w:val="22"/>
        </w:rPr>
        <w:t xml:space="preserve">decision-maker </w:t>
      </w:r>
      <w:r w:rsidRPr="0085705D">
        <w:rPr>
          <w:rFonts w:ascii="Calibri" w:hAnsi="Calibri" w:cs="Calibri"/>
          <w:color w:val="2C2A29"/>
          <w:sz w:val="22"/>
          <w:szCs w:val="22"/>
        </w:rPr>
        <w:t xml:space="preserve">explaining all of the benefits </w:t>
      </w:r>
      <w:r w:rsidR="00DD10D2">
        <w:rPr>
          <w:rFonts w:ascii="Calibri" w:hAnsi="Calibri" w:cs="Calibri"/>
          <w:color w:val="2C2A29"/>
          <w:sz w:val="22"/>
          <w:szCs w:val="22"/>
        </w:rPr>
        <w:t xml:space="preserve">of </w:t>
      </w:r>
      <w:r>
        <w:rPr>
          <w:rFonts w:ascii="Calibri" w:hAnsi="Calibri" w:cs="Calibri"/>
          <w:color w:val="2C2A29"/>
          <w:sz w:val="22"/>
          <w:szCs w:val="22"/>
        </w:rPr>
        <w:t xml:space="preserve">attending the </w:t>
      </w:r>
      <w:r w:rsidR="00DD10D2">
        <w:rPr>
          <w:rFonts w:ascii="Calibri" w:hAnsi="Calibri" w:cs="Calibri"/>
          <w:color w:val="2C2A29"/>
          <w:sz w:val="22"/>
          <w:szCs w:val="22"/>
        </w:rPr>
        <w:t xml:space="preserve">Virtual Alliance </w:t>
      </w:r>
      <w:r w:rsidR="00D666E9">
        <w:rPr>
          <w:rFonts w:ascii="Calibri" w:hAnsi="Calibri" w:cs="Calibri"/>
          <w:color w:val="2C2A29"/>
          <w:sz w:val="22"/>
          <w:szCs w:val="22"/>
        </w:rPr>
        <w:t xml:space="preserve">2021 </w:t>
      </w:r>
      <w:r w:rsidR="00DD10D2">
        <w:rPr>
          <w:rFonts w:ascii="Calibri" w:hAnsi="Calibri" w:cs="Calibri"/>
          <w:color w:val="2C2A29"/>
          <w:sz w:val="22"/>
          <w:szCs w:val="22"/>
        </w:rPr>
        <w:t>Annual Conference</w:t>
      </w:r>
      <w:r w:rsidRPr="0085705D">
        <w:rPr>
          <w:rFonts w:ascii="Calibri" w:hAnsi="Calibri" w:cs="Calibri"/>
          <w:color w:val="2C2A29"/>
          <w:sz w:val="22"/>
          <w:szCs w:val="22"/>
        </w:rPr>
        <w:t xml:space="preserve">, how it will </w:t>
      </w:r>
      <w:r>
        <w:rPr>
          <w:rFonts w:ascii="Calibri" w:hAnsi="Calibri" w:cs="Calibri"/>
          <w:color w:val="2C2A29"/>
          <w:sz w:val="22"/>
          <w:szCs w:val="22"/>
        </w:rPr>
        <w:t xml:space="preserve">advance your knowledge and skills as well as </w:t>
      </w:r>
      <w:r w:rsidRPr="0085705D">
        <w:rPr>
          <w:rFonts w:ascii="Calibri" w:hAnsi="Calibri" w:cs="Calibri"/>
          <w:color w:val="2C2A29"/>
          <w:sz w:val="22"/>
          <w:szCs w:val="22"/>
        </w:rPr>
        <w:t>advance your organization.</w:t>
      </w:r>
    </w:p>
    <w:p w:rsidR="00635483" w:rsidRPr="0085705D" w:rsidRDefault="00635483" w:rsidP="00635483">
      <w:pPr>
        <w:pStyle w:val="NormalWeb"/>
        <w:shd w:val="clear" w:color="auto" w:fill="FFFFFF"/>
        <w:rPr>
          <w:rFonts w:ascii="Calibri" w:hAnsi="Calibri" w:cs="Calibri"/>
          <w:color w:val="2C2A29"/>
          <w:sz w:val="22"/>
          <w:szCs w:val="22"/>
        </w:rPr>
      </w:pPr>
      <w:r w:rsidRPr="0085705D">
        <w:rPr>
          <w:rFonts w:ascii="Calibri" w:hAnsi="Calibri" w:cs="Calibri"/>
          <w:color w:val="2C2A29"/>
          <w:sz w:val="22"/>
          <w:szCs w:val="22"/>
        </w:rPr>
        <w:t>This general template will get you started while allowing you to customize it to you and your organization's particular needs.</w:t>
      </w:r>
    </w:p>
    <w:p w:rsidR="00635483" w:rsidRPr="001B5914" w:rsidRDefault="00635483" w:rsidP="00635483">
      <w:pPr>
        <w:pStyle w:val="NormalWeb"/>
        <w:rPr>
          <w:rFonts w:ascii="Calibri" w:hAnsi="Calibri"/>
          <w:sz w:val="22"/>
          <w:szCs w:val="22"/>
        </w:rPr>
      </w:pPr>
      <w:r w:rsidRPr="001B5914">
        <w:rPr>
          <w:rFonts w:ascii="Calibri" w:hAnsi="Calibri"/>
          <w:sz w:val="22"/>
          <w:szCs w:val="22"/>
        </w:rPr>
        <w:t xml:space="preserve">Dear </w:t>
      </w:r>
      <w:r w:rsidRPr="001B5914">
        <w:rPr>
          <w:rStyle w:val="Strong"/>
          <w:rFonts w:ascii="Calibri" w:hAnsi="Calibri"/>
          <w:sz w:val="22"/>
          <w:szCs w:val="22"/>
        </w:rPr>
        <w:t xml:space="preserve">&lt; </w:t>
      </w:r>
      <w:r>
        <w:rPr>
          <w:rStyle w:val="Strong"/>
          <w:rFonts w:ascii="Calibri" w:hAnsi="Calibri"/>
          <w:sz w:val="22"/>
          <w:szCs w:val="22"/>
        </w:rPr>
        <w:t>approver’s</w:t>
      </w:r>
      <w:r w:rsidRPr="001B5914">
        <w:rPr>
          <w:rStyle w:val="Strong"/>
          <w:rFonts w:ascii="Calibri" w:hAnsi="Calibri"/>
          <w:sz w:val="22"/>
          <w:szCs w:val="22"/>
        </w:rPr>
        <w:t xml:space="preserve"> name &gt;</w:t>
      </w:r>
      <w:r w:rsidRPr="001B5914">
        <w:rPr>
          <w:rFonts w:ascii="Calibri" w:hAnsi="Calibri"/>
          <w:sz w:val="22"/>
          <w:szCs w:val="22"/>
        </w:rPr>
        <w:t>,</w:t>
      </w:r>
    </w:p>
    <w:p w:rsidR="00635483" w:rsidRDefault="00635483" w:rsidP="00635483">
      <w:pPr>
        <w:pStyle w:val="NormalWeb"/>
        <w:rPr>
          <w:rFonts w:ascii="Calibri" w:hAnsi="Calibri"/>
          <w:sz w:val="22"/>
          <w:szCs w:val="22"/>
        </w:rPr>
      </w:pPr>
      <w:r>
        <w:rPr>
          <w:rFonts w:ascii="Calibri" w:hAnsi="Calibri"/>
          <w:sz w:val="22"/>
          <w:szCs w:val="22"/>
        </w:rPr>
        <w:t xml:space="preserve">I would like your approval to attend a professional development event, the </w:t>
      </w:r>
      <w:r w:rsidR="00DD10D2">
        <w:rPr>
          <w:rFonts w:ascii="Calibri" w:hAnsi="Calibri"/>
          <w:sz w:val="22"/>
          <w:szCs w:val="22"/>
        </w:rPr>
        <w:t xml:space="preserve">Virtual Alliance </w:t>
      </w:r>
      <w:r w:rsidR="00D666E9">
        <w:rPr>
          <w:rFonts w:ascii="Calibri" w:hAnsi="Calibri"/>
          <w:sz w:val="22"/>
          <w:szCs w:val="22"/>
        </w:rPr>
        <w:t xml:space="preserve">2021 </w:t>
      </w:r>
      <w:r w:rsidR="00DD10D2">
        <w:rPr>
          <w:rFonts w:ascii="Calibri" w:hAnsi="Calibri"/>
          <w:sz w:val="22"/>
          <w:szCs w:val="22"/>
        </w:rPr>
        <w:t>Annual Conference,</w:t>
      </w:r>
      <w:r>
        <w:rPr>
          <w:rFonts w:ascii="Calibri" w:hAnsi="Calibri"/>
          <w:sz w:val="22"/>
          <w:szCs w:val="22"/>
        </w:rPr>
        <w:t xml:space="preserve"> hosted by the Alliance for Continuing Education in the Health Professions</w:t>
      </w:r>
      <w:r w:rsidR="00DD10D2">
        <w:rPr>
          <w:rFonts w:ascii="Calibri" w:hAnsi="Calibri"/>
          <w:sz w:val="22"/>
          <w:szCs w:val="22"/>
        </w:rPr>
        <w:t>. This fully virtual event will take place January 12-15, 2021</w:t>
      </w:r>
      <w:r w:rsidR="00D666E9">
        <w:rPr>
          <w:rFonts w:ascii="Calibri" w:hAnsi="Calibri"/>
          <w:sz w:val="22"/>
          <w:szCs w:val="22"/>
        </w:rPr>
        <w:t xml:space="preserve">, and </w:t>
      </w:r>
      <w:r w:rsidR="00DD10D2">
        <w:rPr>
          <w:rFonts w:ascii="Calibri" w:hAnsi="Calibri"/>
          <w:sz w:val="22"/>
          <w:szCs w:val="22"/>
        </w:rPr>
        <w:t xml:space="preserve">offers me the convenience to attend sessions throughout the day, but also view </w:t>
      </w:r>
      <w:proofErr w:type="gramStart"/>
      <w:r w:rsidR="00E02FAC">
        <w:rPr>
          <w:rFonts w:ascii="Calibri" w:hAnsi="Calibri"/>
          <w:sz w:val="22"/>
          <w:szCs w:val="22"/>
        </w:rPr>
        <w:t>sessions</w:t>
      </w:r>
      <w:proofErr w:type="gramEnd"/>
      <w:r w:rsidR="00DD10D2">
        <w:rPr>
          <w:rFonts w:ascii="Calibri" w:hAnsi="Calibri"/>
          <w:sz w:val="22"/>
          <w:szCs w:val="22"/>
        </w:rPr>
        <w:t xml:space="preserve"> on-demand following the live presentation. Th</w:t>
      </w:r>
      <w:r w:rsidR="00D666E9">
        <w:rPr>
          <w:rFonts w:ascii="Calibri" w:hAnsi="Calibri"/>
          <w:sz w:val="22"/>
          <w:szCs w:val="22"/>
        </w:rPr>
        <w:t>is</w:t>
      </w:r>
      <w:r w:rsidR="00DD10D2">
        <w:rPr>
          <w:rFonts w:ascii="Calibri" w:hAnsi="Calibri"/>
          <w:sz w:val="22"/>
          <w:szCs w:val="22"/>
        </w:rPr>
        <w:t xml:space="preserve"> virtual</w:t>
      </w:r>
      <w:r w:rsidR="00DD10D2" w:rsidRPr="001B5914">
        <w:rPr>
          <w:rFonts w:ascii="Calibri" w:hAnsi="Calibri"/>
          <w:sz w:val="22"/>
          <w:szCs w:val="22"/>
        </w:rPr>
        <w:t xml:space="preserve"> </w:t>
      </w:r>
      <w:r w:rsidR="00DD10D2">
        <w:rPr>
          <w:rFonts w:ascii="Calibri" w:hAnsi="Calibri"/>
          <w:sz w:val="22"/>
          <w:szCs w:val="22"/>
        </w:rPr>
        <w:t>conference</w:t>
      </w:r>
      <w:r w:rsidR="00DD10D2" w:rsidRPr="001B5914">
        <w:rPr>
          <w:rFonts w:ascii="Calibri" w:hAnsi="Calibri"/>
          <w:sz w:val="22"/>
          <w:szCs w:val="22"/>
        </w:rPr>
        <w:t xml:space="preserve"> is the premier </w:t>
      </w:r>
      <w:r w:rsidR="00DD10D2">
        <w:rPr>
          <w:rFonts w:ascii="Calibri" w:hAnsi="Calibri"/>
          <w:sz w:val="22"/>
          <w:szCs w:val="22"/>
        </w:rPr>
        <w:t xml:space="preserve">annual </w:t>
      </w:r>
      <w:r w:rsidR="00DD10D2" w:rsidRPr="001B5914">
        <w:rPr>
          <w:rFonts w:ascii="Calibri" w:hAnsi="Calibri"/>
          <w:sz w:val="22"/>
          <w:szCs w:val="22"/>
        </w:rPr>
        <w:t xml:space="preserve">educational </w:t>
      </w:r>
      <w:r w:rsidR="00DD10D2">
        <w:rPr>
          <w:rFonts w:ascii="Calibri" w:hAnsi="Calibri"/>
          <w:sz w:val="22"/>
          <w:szCs w:val="22"/>
        </w:rPr>
        <w:t>event</w:t>
      </w:r>
      <w:r w:rsidR="00D666E9">
        <w:rPr>
          <w:rFonts w:ascii="Calibri" w:hAnsi="Calibri"/>
          <w:sz w:val="22"/>
          <w:szCs w:val="22"/>
        </w:rPr>
        <w:t xml:space="preserve"> for CPD in healthcare</w:t>
      </w:r>
      <w:r w:rsidR="00DD10D2">
        <w:rPr>
          <w:rFonts w:ascii="Calibri" w:hAnsi="Calibri"/>
          <w:sz w:val="22"/>
          <w:szCs w:val="22"/>
        </w:rPr>
        <w:t>, connecting industry professionals for an innovative</w:t>
      </w:r>
      <w:r w:rsidR="00DD10D2" w:rsidRPr="00A0315C">
        <w:rPr>
          <w:rFonts w:ascii="Calibri" w:hAnsi="Calibri"/>
          <w:sz w:val="22"/>
          <w:szCs w:val="22"/>
        </w:rPr>
        <w:t xml:space="preserve"> educational experience</w:t>
      </w:r>
      <w:r w:rsidR="00D666E9">
        <w:rPr>
          <w:rFonts w:ascii="Calibri" w:hAnsi="Calibri"/>
          <w:sz w:val="22"/>
          <w:szCs w:val="22"/>
        </w:rPr>
        <w:t xml:space="preserve">. </w:t>
      </w:r>
      <w:r w:rsidR="00DD10D2" w:rsidRPr="00A0315C">
        <w:rPr>
          <w:rFonts w:ascii="Calibri" w:hAnsi="Calibri"/>
          <w:sz w:val="22"/>
          <w:szCs w:val="22"/>
        </w:rPr>
        <w:t xml:space="preserve"> </w:t>
      </w:r>
      <w:r w:rsidR="00D666E9">
        <w:rPr>
          <w:rFonts w:ascii="Calibri" w:hAnsi="Calibri"/>
          <w:sz w:val="22"/>
          <w:szCs w:val="22"/>
        </w:rPr>
        <w:t xml:space="preserve">It is </w:t>
      </w:r>
      <w:r w:rsidR="00DD10D2" w:rsidRPr="00A0315C">
        <w:rPr>
          <w:rFonts w:ascii="Calibri" w:hAnsi="Calibri"/>
          <w:sz w:val="22"/>
          <w:szCs w:val="22"/>
        </w:rPr>
        <w:t xml:space="preserve">tailored </w:t>
      </w:r>
      <w:r w:rsidR="008F54AD">
        <w:rPr>
          <w:rFonts w:ascii="Calibri" w:hAnsi="Calibri"/>
          <w:sz w:val="22"/>
          <w:szCs w:val="22"/>
        </w:rPr>
        <w:t>to</w:t>
      </w:r>
      <w:r w:rsidR="00DD10D2" w:rsidRPr="00A0315C">
        <w:rPr>
          <w:rFonts w:ascii="Calibri" w:hAnsi="Calibri"/>
          <w:sz w:val="22"/>
          <w:szCs w:val="22"/>
        </w:rPr>
        <w:t xml:space="preserve"> continuing healthcare </w:t>
      </w:r>
      <w:r w:rsidR="00DD10D2">
        <w:rPr>
          <w:rFonts w:ascii="Calibri" w:hAnsi="Calibri"/>
          <w:sz w:val="22"/>
          <w:szCs w:val="22"/>
        </w:rPr>
        <w:t xml:space="preserve">professional development </w:t>
      </w:r>
      <w:r w:rsidR="00DD10D2" w:rsidRPr="00A0315C">
        <w:rPr>
          <w:rFonts w:ascii="Calibri" w:hAnsi="Calibri"/>
          <w:sz w:val="22"/>
          <w:szCs w:val="22"/>
        </w:rPr>
        <w:t xml:space="preserve">professionals </w:t>
      </w:r>
      <w:r w:rsidR="00DD10D2">
        <w:rPr>
          <w:rFonts w:ascii="Calibri" w:hAnsi="Calibri"/>
          <w:sz w:val="22"/>
          <w:szCs w:val="22"/>
        </w:rPr>
        <w:t>interested i</w:t>
      </w:r>
      <w:r w:rsidR="00E65C5D">
        <w:rPr>
          <w:rFonts w:ascii="Calibri" w:hAnsi="Calibri"/>
          <w:sz w:val="22"/>
          <w:szCs w:val="22"/>
        </w:rPr>
        <w:t>n</w:t>
      </w:r>
      <w:r w:rsidR="005436C6">
        <w:rPr>
          <w:rFonts w:ascii="Calibri" w:hAnsi="Calibri"/>
          <w:sz w:val="22"/>
          <w:szCs w:val="22"/>
        </w:rPr>
        <w:t xml:space="preserve"> gaining knowledge, advancing skillsets, and learning from others’ experiences.</w:t>
      </w:r>
      <w:r w:rsidR="00DD10D2">
        <w:rPr>
          <w:rFonts w:ascii="Calibri" w:hAnsi="Calibri"/>
          <w:sz w:val="22"/>
          <w:szCs w:val="22"/>
        </w:rPr>
        <w:t xml:space="preserve"> </w:t>
      </w:r>
      <w:r w:rsidR="00DD10D2" w:rsidRPr="00A0315C">
        <w:rPr>
          <w:rFonts w:ascii="Calibri" w:hAnsi="Calibri"/>
          <w:sz w:val="22"/>
          <w:szCs w:val="22"/>
        </w:rPr>
        <w:t xml:space="preserve"> </w:t>
      </w:r>
    </w:p>
    <w:p w:rsidR="00635483" w:rsidRPr="00C469DA" w:rsidRDefault="00635483" w:rsidP="00635483">
      <w:pPr>
        <w:rPr>
          <w:rFonts w:asciiTheme="minorHAnsi" w:hAnsiTheme="minorHAnsi" w:cstheme="minorHAnsi"/>
          <w:sz w:val="22"/>
          <w:szCs w:val="22"/>
        </w:rPr>
      </w:pPr>
      <w:r w:rsidRPr="00C469DA">
        <w:rPr>
          <w:rFonts w:asciiTheme="minorHAnsi" w:hAnsiTheme="minorHAnsi" w:cstheme="minorHAnsi"/>
          <w:color w:val="2C2A29"/>
          <w:sz w:val="22"/>
          <w:szCs w:val="22"/>
          <w:shd w:val="clear" w:color="auto" w:fill="FFFFFF"/>
        </w:rPr>
        <w:t xml:space="preserve">The biggest difference between the </w:t>
      </w:r>
      <w:r w:rsidR="005436C6">
        <w:rPr>
          <w:rFonts w:asciiTheme="minorHAnsi" w:hAnsiTheme="minorHAnsi" w:cstheme="minorHAnsi"/>
          <w:color w:val="2C2A29"/>
          <w:sz w:val="22"/>
          <w:szCs w:val="22"/>
          <w:shd w:val="clear" w:color="auto" w:fill="FFFFFF"/>
        </w:rPr>
        <w:t xml:space="preserve">Virtual </w:t>
      </w:r>
      <w:r w:rsidRPr="00C469DA">
        <w:rPr>
          <w:rFonts w:asciiTheme="minorHAnsi" w:hAnsiTheme="minorHAnsi" w:cstheme="minorHAnsi"/>
          <w:color w:val="2C2A29"/>
          <w:sz w:val="22"/>
          <w:szCs w:val="22"/>
          <w:shd w:val="clear" w:color="auto" w:fill="FFFFFF"/>
        </w:rPr>
        <w:t>Alliance 202</w:t>
      </w:r>
      <w:r w:rsidR="005436C6">
        <w:rPr>
          <w:rFonts w:asciiTheme="minorHAnsi" w:hAnsiTheme="minorHAnsi" w:cstheme="minorHAnsi"/>
          <w:color w:val="2C2A29"/>
          <w:sz w:val="22"/>
          <w:szCs w:val="22"/>
          <w:shd w:val="clear" w:color="auto" w:fill="FFFFFF"/>
        </w:rPr>
        <w:t>1</w:t>
      </w:r>
      <w:r w:rsidRPr="00C469DA">
        <w:rPr>
          <w:rFonts w:asciiTheme="minorHAnsi" w:hAnsiTheme="minorHAnsi" w:cstheme="minorHAnsi"/>
          <w:color w:val="2C2A29"/>
          <w:sz w:val="22"/>
          <w:szCs w:val="22"/>
          <w:shd w:val="clear" w:color="auto" w:fill="FFFFFF"/>
        </w:rPr>
        <w:t xml:space="preserve"> Annual Conference and</w:t>
      </w:r>
      <w:r w:rsidR="00E02FAC">
        <w:rPr>
          <w:rFonts w:asciiTheme="minorHAnsi" w:hAnsiTheme="minorHAnsi" w:cstheme="minorHAnsi"/>
          <w:color w:val="2C2A29"/>
          <w:sz w:val="22"/>
          <w:szCs w:val="22"/>
          <w:shd w:val="clear" w:color="auto" w:fill="FFFFFF"/>
        </w:rPr>
        <w:t xml:space="preserve"> other conferences is that this</w:t>
      </w:r>
      <w:r w:rsidRPr="00C469DA">
        <w:rPr>
          <w:rFonts w:asciiTheme="minorHAnsi" w:hAnsiTheme="minorHAnsi" w:cstheme="minorHAnsi"/>
          <w:color w:val="2C2A29"/>
          <w:sz w:val="22"/>
          <w:szCs w:val="22"/>
          <w:shd w:val="clear" w:color="auto" w:fill="FFFFFF"/>
        </w:rPr>
        <w:t xml:space="preserve"> enables me to</w:t>
      </w:r>
      <w:r w:rsidRPr="00C469DA">
        <w:rPr>
          <w:rFonts w:asciiTheme="minorHAnsi" w:hAnsiTheme="minorHAnsi" w:cstheme="minorHAnsi"/>
          <w:sz w:val="22"/>
          <w:szCs w:val="22"/>
        </w:rPr>
        <w:t xml:space="preserve"> learn how leaders are managing challenges and how new enterprise education solutions perform at their respective organizations.</w:t>
      </w:r>
      <w:r w:rsidRPr="00C469DA">
        <w:rPr>
          <w:rFonts w:ascii="Arial" w:hAnsi="Arial"/>
          <w:sz w:val="22"/>
          <w:szCs w:val="22"/>
        </w:rPr>
        <w:t xml:space="preserve"> </w:t>
      </w:r>
      <w:r w:rsidRPr="00C469DA">
        <w:rPr>
          <w:rFonts w:asciiTheme="minorHAnsi" w:hAnsiTheme="minorHAnsi" w:cstheme="minorHAnsi"/>
          <w:sz w:val="22"/>
          <w:szCs w:val="22"/>
        </w:rPr>
        <w:t>How great would it be for me to both further my professional development and advance our department and organization as a whole?</w:t>
      </w:r>
    </w:p>
    <w:p w:rsidR="00635483" w:rsidRDefault="00635483" w:rsidP="00635483">
      <w:pPr>
        <w:pStyle w:val="NormalWeb"/>
        <w:rPr>
          <w:rFonts w:ascii="Calibri" w:hAnsi="Calibri"/>
          <w:sz w:val="22"/>
          <w:szCs w:val="22"/>
        </w:rPr>
      </w:pPr>
      <w:r w:rsidRPr="001B5914">
        <w:rPr>
          <w:rFonts w:ascii="Calibri" w:hAnsi="Calibri"/>
          <w:sz w:val="22"/>
          <w:szCs w:val="22"/>
        </w:rPr>
        <w:t xml:space="preserve">After </w:t>
      </w:r>
      <w:r>
        <w:rPr>
          <w:rFonts w:ascii="Calibri" w:hAnsi="Calibri"/>
          <w:sz w:val="22"/>
          <w:szCs w:val="22"/>
        </w:rPr>
        <w:t xml:space="preserve">carefully </w:t>
      </w:r>
      <w:r w:rsidRPr="001B5914">
        <w:rPr>
          <w:rFonts w:ascii="Calibri" w:hAnsi="Calibri"/>
          <w:sz w:val="22"/>
          <w:szCs w:val="22"/>
        </w:rPr>
        <w:t xml:space="preserve">reviewing the </w:t>
      </w:r>
      <w:r w:rsidR="00DD10D2">
        <w:rPr>
          <w:rFonts w:ascii="Calibri" w:hAnsi="Calibri"/>
          <w:sz w:val="22"/>
          <w:szCs w:val="22"/>
        </w:rPr>
        <w:t>virtual</w:t>
      </w:r>
      <w:r>
        <w:rPr>
          <w:rFonts w:ascii="Calibri" w:hAnsi="Calibri"/>
          <w:sz w:val="22"/>
          <w:szCs w:val="22"/>
        </w:rPr>
        <w:t xml:space="preserve"> </w:t>
      </w:r>
      <w:r w:rsidRPr="001B5914">
        <w:rPr>
          <w:rFonts w:ascii="Calibri" w:hAnsi="Calibri"/>
          <w:sz w:val="22"/>
          <w:szCs w:val="22"/>
        </w:rPr>
        <w:t xml:space="preserve">conference </w:t>
      </w:r>
      <w:r>
        <w:rPr>
          <w:rFonts w:ascii="Calibri" w:hAnsi="Calibri"/>
          <w:sz w:val="22"/>
          <w:szCs w:val="22"/>
        </w:rPr>
        <w:t>program</w:t>
      </w:r>
      <w:r w:rsidRPr="001B5914">
        <w:rPr>
          <w:rFonts w:ascii="Calibri" w:hAnsi="Calibri"/>
          <w:sz w:val="22"/>
          <w:szCs w:val="22"/>
        </w:rPr>
        <w:t>, I have identified</w:t>
      </w:r>
      <w:r>
        <w:rPr>
          <w:rFonts w:ascii="Calibri" w:hAnsi="Calibri"/>
          <w:sz w:val="22"/>
          <w:szCs w:val="22"/>
        </w:rPr>
        <w:t xml:space="preserve"> a number of key sessions that I would like to attend:</w:t>
      </w:r>
    </w:p>
    <w:p w:rsidR="00635483" w:rsidRDefault="00635483" w:rsidP="00635483">
      <w:pPr>
        <w:pStyle w:val="NormalWeb"/>
        <w:numPr>
          <w:ilvl w:val="0"/>
          <w:numId w:val="4"/>
        </w:numPr>
        <w:rPr>
          <w:rFonts w:ascii="Calibri" w:hAnsi="Calibri"/>
          <w:sz w:val="22"/>
          <w:szCs w:val="22"/>
        </w:rPr>
      </w:pPr>
      <w:r>
        <w:rPr>
          <w:rFonts w:ascii="Calibri" w:hAnsi="Calibri"/>
          <w:sz w:val="22"/>
          <w:szCs w:val="22"/>
        </w:rPr>
        <w:t>Session 1 and how it will benefit you, your department, and your organization/facility</w:t>
      </w:r>
    </w:p>
    <w:p w:rsidR="00635483" w:rsidRDefault="00635483" w:rsidP="00635483">
      <w:pPr>
        <w:pStyle w:val="NormalWeb"/>
        <w:numPr>
          <w:ilvl w:val="0"/>
          <w:numId w:val="4"/>
        </w:numPr>
        <w:rPr>
          <w:rFonts w:ascii="Calibri" w:hAnsi="Calibri"/>
          <w:sz w:val="22"/>
          <w:szCs w:val="22"/>
        </w:rPr>
      </w:pPr>
      <w:r>
        <w:rPr>
          <w:rFonts w:ascii="Calibri" w:hAnsi="Calibri"/>
          <w:sz w:val="22"/>
          <w:szCs w:val="22"/>
        </w:rPr>
        <w:t>Session 2</w:t>
      </w:r>
      <w:r w:rsidRPr="00721DD3">
        <w:rPr>
          <w:rFonts w:ascii="Calibri" w:hAnsi="Calibri"/>
          <w:sz w:val="22"/>
          <w:szCs w:val="22"/>
        </w:rPr>
        <w:t xml:space="preserve"> </w:t>
      </w:r>
      <w:r>
        <w:rPr>
          <w:rFonts w:ascii="Calibri" w:hAnsi="Calibri"/>
          <w:sz w:val="22"/>
          <w:szCs w:val="22"/>
        </w:rPr>
        <w:t>and how it will benefit you, your department, and your organization/facility</w:t>
      </w:r>
    </w:p>
    <w:p w:rsidR="00635483" w:rsidRDefault="00635483" w:rsidP="00635483">
      <w:pPr>
        <w:pStyle w:val="NormalWeb"/>
        <w:numPr>
          <w:ilvl w:val="0"/>
          <w:numId w:val="4"/>
        </w:numPr>
        <w:rPr>
          <w:rFonts w:ascii="Calibri" w:hAnsi="Calibri"/>
          <w:sz w:val="22"/>
          <w:szCs w:val="22"/>
        </w:rPr>
      </w:pPr>
      <w:r w:rsidRPr="00984562">
        <w:rPr>
          <w:rFonts w:ascii="Calibri" w:hAnsi="Calibri"/>
          <w:sz w:val="22"/>
          <w:szCs w:val="22"/>
        </w:rPr>
        <w:t xml:space="preserve">Session </w:t>
      </w:r>
      <w:r>
        <w:rPr>
          <w:rFonts w:ascii="Calibri" w:hAnsi="Calibri"/>
          <w:sz w:val="22"/>
          <w:szCs w:val="22"/>
        </w:rPr>
        <w:t>3</w:t>
      </w:r>
      <w:r w:rsidRPr="00721DD3">
        <w:rPr>
          <w:rFonts w:ascii="Calibri" w:hAnsi="Calibri"/>
          <w:sz w:val="22"/>
          <w:szCs w:val="22"/>
        </w:rPr>
        <w:t xml:space="preserve"> </w:t>
      </w:r>
      <w:r>
        <w:rPr>
          <w:rFonts w:ascii="Calibri" w:hAnsi="Calibri"/>
          <w:sz w:val="22"/>
          <w:szCs w:val="22"/>
        </w:rPr>
        <w:t>and how it will benefit you, your department, and your organization/facility</w:t>
      </w:r>
    </w:p>
    <w:p w:rsidR="00635483" w:rsidRPr="0085705D" w:rsidRDefault="00635483" w:rsidP="00635483">
      <w:pPr>
        <w:pStyle w:val="NormalWeb"/>
        <w:rPr>
          <w:rFonts w:ascii="Calibri" w:hAnsi="Calibri" w:cs="Calibri"/>
          <w:color w:val="2C2A29"/>
          <w:sz w:val="22"/>
          <w:szCs w:val="22"/>
          <w:shd w:val="clear" w:color="auto" w:fill="FFFFFF"/>
        </w:rPr>
      </w:pPr>
      <w:r w:rsidRPr="0085705D">
        <w:rPr>
          <w:rFonts w:ascii="Calibri" w:hAnsi="Calibri" w:cs="Calibri"/>
          <w:color w:val="2C2A29"/>
          <w:sz w:val="22"/>
          <w:szCs w:val="22"/>
          <w:shd w:val="clear" w:color="auto" w:fill="FFFFFF"/>
        </w:rPr>
        <w:t xml:space="preserve">Getting </w:t>
      </w:r>
      <w:r>
        <w:rPr>
          <w:rFonts w:ascii="Calibri" w:hAnsi="Calibri" w:cs="Calibri"/>
          <w:color w:val="2C2A29"/>
          <w:sz w:val="22"/>
          <w:szCs w:val="22"/>
          <w:shd w:val="clear" w:color="auto" w:fill="FFFFFF"/>
        </w:rPr>
        <w:t xml:space="preserve">great content </w:t>
      </w:r>
      <w:r w:rsidR="00DD10D2">
        <w:rPr>
          <w:rFonts w:ascii="Calibri" w:hAnsi="Calibri" w:cs="Calibri"/>
          <w:color w:val="2C2A29"/>
          <w:sz w:val="22"/>
          <w:szCs w:val="22"/>
          <w:shd w:val="clear" w:color="auto" w:fill="FFFFFF"/>
        </w:rPr>
        <w:t>through a virtual event</w:t>
      </w:r>
      <w:r w:rsidRPr="0085705D">
        <w:rPr>
          <w:rFonts w:ascii="Calibri" w:hAnsi="Calibri" w:cs="Calibri"/>
          <w:color w:val="2C2A29"/>
          <w:sz w:val="22"/>
          <w:szCs w:val="22"/>
          <w:shd w:val="clear" w:color="auto" w:fill="FFFFFF"/>
        </w:rPr>
        <w:t xml:space="preserve"> will grea</w:t>
      </w:r>
      <w:r w:rsidR="00DD10D2">
        <w:rPr>
          <w:rFonts w:ascii="Calibri" w:hAnsi="Calibri" w:cs="Calibri"/>
          <w:color w:val="2C2A29"/>
          <w:sz w:val="22"/>
          <w:szCs w:val="22"/>
          <w:shd w:val="clear" w:color="auto" w:fill="FFFFFF"/>
        </w:rPr>
        <w:t>tly reduce the research time and travel</w:t>
      </w:r>
      <w:r w:rsidRPr="0085705D">
        <w:rPr>
          <w:rFonts w:ascii="Calibri" w:hAnsi="Calibri" w:cs="Calibri"/>
          <w:color w:val="2C2A29"/>
          <w:sz w:val="22"/>
          <w:szCs w:val="22"/>
          <w:shd w:val="clear" w:color="auto" w:fill="FFFFFF"/>
        </w:rPr>
        <w:t xml:space="preserve"> costs that &lt;</w:t>
      </w:r>
      <w:r w:rsidRPr="0085705D">
        <w:rPr>
          <w:rStyle w:val="Strong"/>
          <w:rFonts w:ascii="Calibri" w:hAnsi="Calibri" w:cs="Calibri"/>
          <w:color w:val="2C2A29"/>
          <w:sz w:val="22"/>
          <w:szCs w:val="22"/>
          <w:shd w:val="clear" w:color="auto" w:fill="FFFFFF"/>
        </w:rPr>
        <w:t>your organization's name</w:t>
      </w:r>
      <w:r w:rsidRPr="0085705D">
        <w:rPr>
          <w:rFonts w:ascii="Calibri" w:hAnsi="Calibri" w:cs="Calibri"/>
          <w:color w:val="2C2A29"/>
          <w:sz w:val="22"/>
          <w:szCs w:val="22"/>
          <w:shd w:val="clear" w:color="auto" w:fill="FFFFFF"/>
        </w:rPr>
        <w:t xml:space="preserve">&gt; would normally </w:t>
      </w:r>
      <w:r>
        <w:rPr>
          <w:rFonts w:ascii="Calibri" w:hAnsi="Calibri" w:cs="Calibri"/>
          <w:color w:val="2C2A29"/>
          <w:sz w:val="22"/>
          <w:szCs w:val="22"/>
          <w:shd w:val="clear" w:color="auto" w:fill="FFFFFF"/>
        </w:rPr>
        <w:t xml:space="preserve">be </w:t>
      </w:r>
      <w:r w:rsidRPr="0085705D">
        <w:rPr>
          <w:rFonts w:ascii="Calibri" w:hAnsi="Calibri" w:cs="Calibri"/>
          <w:color w:val="2C2A29"/>
          <w:sz w:val="22"/>
          <w:szCs w:val="22"/>
          <w:shd w:val="clear" w:color="auto" w:fill="FFFFFF"/>
        </w:rPr>
        <w:t>incur</w:t>
      </w:r>
      <w:r w:rsidR="000128CC">
        <w:rPr>
          <w:rFonts w:ascii="Calibri" w:hAnsi="Calibri" w:cs="Calibri"/>
          <w:color w:val="2C2A29"/>
          <w:sz w:val="22"/>
          <w:szCs w:val="22"/>
          <w:shd w:val="clear" w:color="auto" w:fill="FFFFFF"/>
        </w:rPr>
        <w:t>ring</w:t>
      </w:r>
      <w:r w:rsidRPr="0085705D">
        <w:rPr>
          <w:rFonts w:ascii="Calibri" w:hAnsi="Calibri" w:cs="Calibri"/>
          <w:color w:val="2C2A29"/>
          <w:sz w:val="22"/>
          <w:szCs w:val="22"/>
          <w:shd w:val="clear" w:color="auto" w:fill="FFFFFF"/>
        </w:rPr>
        <w:t xml:space="preserve"> around these topics</w:t>
      </w:r>
      <w:r w:rsidR="00E02FAC">
        <w:rPr>
          <w:rFonts w:ascii="Calibri" w:hAnsi="Calibri" w:cs="Calibri"/>
          <w:color w:val="2C2A29"/>
          <w:sz w:val="22"/>
          <w:szCs w:val="22"/>
          <w:shd w:val="clear" w:color="auto" w:fill="FFFFFF"/>
        </w:rPr>
        <w:t xml:space="preserve"> and events</w:t>
      </w:r>
      <w:r w:rsidRPr="0085705D">
        <w:rPr>
          <w:rFonts w:ascii="Calibri" w:hAnsi="Calibri" w:cs="Calibri"/>
          <w:color w:val="2C2A29"/>
          <w:sz w:val="22"/>
          <w:szCs w:val="22"/>
          <w:shd w:val="clear" w:color="auto" w:fill="FFFFFF"/>
        </w:rPr>
        <w:t xml:space="preserve">. </w:t>
      </w:r>
    </w:p>
    <w:p w:rsidR="00635483" w:rsidRDefault="00635483" w:rsidP="00635483">
      <w:pPr>
        <w:pStyle w:val="NormalWeb"/>
        <w:rPr>
          <w:rFonts w:ascii="Calibri" w:hAnsi="Calibri"/>
          <w:sz w:val="22"/>
          <w:szCs w:val="22"/>
        </w:rPr>
      </w:pPr>
      <w:r>
        <w:rPr>
          <w:rFonts w:ascii="Calibri" w:hAnsi="Calibri"/>
          <w:sz w:val="22"/>
          <w:szCs w:val="22"/>
        </w:rPr>
        <w:t xml:space="preserve">In order to attend the conference and gain these benefits, </w:t>
      </w:r>
      <w:r w:rsidRPr="001B5914">
        <w:rPr>
          <w:rFonts w:ascii="Calibri" w:hAnsi="Calibri"/>
          <w:sz w:val="22"/>
          <w:szCs w:val="22"/>
        </w:rPr>
        <w:t xml:space="preserve">I am seeking sponsorship </w:t>
      </w:r>
      <w:r>
        <w:rPr>
          <w:rFonts w:ascii="Calibri" w:hAnsi="Calibri"/>
          <w:sz w:val="22"/>
          <w:szCs w:val="22"/>
        </w:rPr>
        <w:t xml:space="preserve">of </w:t>
      </w:r>
      <w:r w:rsidRPr="00727C48">
        <w:rPr>
          <w:rFonts w:ascii="Calibri" w:hAnsi="Calibri"/>
          <w:b/>
          <w:sz w:val="22"/>
          <w:szCs w:val="22"/>
        </w:rPr>
        <w:t>&lt; total amount you need &gt;</w:t>
      </w:r>
      <w:r>
        <w:rPr>
          <w:rFonts w:ascii="Calibri" w:hAnsi="Calibri"/>
          <w:sz w:val="22"/>
          <w:szCs w:val="22"/>
        </w:rPr>
        <w:t xml:space="preserve"> </w:t>
      </w:r>
      <w:r w:rsidRPr="001B5914">
        <w:rPr>
          <w:rFonts w:ascii="Calibri" w:hAnsi="Calibri"/>
          <w:sz w:val="22"/>
          <w:szCs w:val="22"/>
        </w:rPr>
        <w:t xml:space="preserve">for </w:t>
      </w:r>
      <w:r w:rsidR="00DD10D2">
        <w:rPr>
          <w:rFonts w:ascii="Calibri" w:hAnsi="Calibri"/>
          <w:sz w:val="22"/>
          <w:szCs w:val="22"/>
        </w:rPr>
        <w:t>registration</w:t>
      </w:r>
      <w:r>
        <w:rPr>
          <w:rFonts w:ascii="Calibri" w:hAnsi="Calibri"/>
          <w:sz w:val="22"/>
          <w:szCs w:val="22"/>
        </w:rPr>
        <w:t xml:space="preserve"> expenses:</w:t>
      </w:r>
    </w:p>
    <w:p w:rsidR="00635483" w:rsidRDefault="00DD10D2" w:rsidP="00635483">
      <w:pPr>
        <w:pStyle w:val="NormalWeb"/>
        <w:ind w:left="360"/>
        <w:rPr>
          <w:rStyle w:val="Strong"/>
          <w:rFonts w:ascii="Calibri" w:hAnsi="Calibri"/>
          <w:sz w:val="22"/>
          <w:szCs w:val="22"/>
        </w:rPr>
      </w:pPr>
      <w:r>
        <w:rPr>
          <w:rFonts w:ascii="Calibri" w:hAnsi="Calibri"/>
          <w:sz w:val="22"/>
          <w:szCs w:val="22"/>
        </w:rPr>
        <w:t xml:space="preserve">Registration: </w:t>
      </w:r>
      <w:r w:rsidR="00635483" w:rsidRPr="003F439B">
        <w:rPr>
          <w:rFonts w:ascii="Calibri" w:hAnsi="Calibri"/>
          <w:b/>
          <w:sz w:val="22"/>
          <w:szCs w:val="22"/>
        </w:rPr>
        <w:t>&lt;$</w:t>
      </w:r>
      <w:proofErr w:type="spellStart"/>
      <w:r w:rsidR="00635483" w:rsidRPr="003F439B">
        <w:rPr>
          <w:rFonts w:ascii="Calibri" w:hAnsi="Calibri"/>
          <w:b/>
          <w:sz w:val="22"/>
          <w:szCs w:val="22"/>
        </w:rPr>
        <w:t>xxxx</w:t>
      </w:r>
      <w:proofErr w:type="spellEnd"/>
      <w:r w:rsidR="00635483" w:rsidRPr="003F439B">
        <w:rPr>
          <w:rFonts w:ascii="Calibri" w:hAnsi="Calibri"/>
          <w:b/>
          <w:sz w:val="22"/>
          <w:szCs w:val="22"/>
        </w:rPr>
        <w:t>&gt;</w:t>
      </w:r>
    </w:p>
    <w:p w:rsidR="00635483" w:rsidRPr="00E73D84" w:rsidRDefault="00635483" w:rsidP="00635483">
      <w:pPr>
        <w:pStyle w:val="NormalWeb"/>
        <w:rPr>
          <w:rFonts w:ascii="Calibri" w:hAnsi="Calibri"/>
          <w:sz w:val="22"/>
          <w:szCs w:val="22"/>
        </w:rPr>
      </w:pPr>
      <w:r w:rsidRPr="00336552">
        <w:rPr>
          <w:rFonts w:ascii="Calibri" w:hAnsi="Calibri"/>
          <w:sz w:val="22"/>
          <w:szCs w:val="22"/>
        </w:rPr>
        <w:t xml:space="preserve">The opportunity for me to develop a network of </w:t>
      </w:r>
      <w:r>
        <w:rPr>
          <w:rFonts w:ascii="Calibri" w:hAnsi="Calibri"/>
          <w:sz w:val="22"/>
          <w:szCs w:val="22"/>
        </w:rPr>
        <w:t xml:space="preserve">colleagues </w:t>
      </w:r>
      <w:r w:rsidRPr="00336552">
        <w:rPr>
          <w:rFonts w:ascii="Calibri" w:hAnsi="Calibri"/>
          <w:sz w:val="22"/>
          <w:szCs w:val="22"/>
        </w:rPr>
        <w:t xml:space="preserve">and to gain knowledge in specific areas makes my </w:t>
      </w:r>
      <w:r>
        <w:rPr>
          <w:rFonts w:ascii="Calibri" w:hAnsi="Calibri"/>
          <w:sz w:val="22"/>
          <w:szCs w:val="22"/>
        </w:rPr>
        <w:t>participation</w:t>
      </w:r>
      <w:r w:rsidRPr="00336552">
        <w:rPr>
          <w:rFonts w:ascii="Calibri" w:hAnsi="Calibri"/>
          <w:sz w:val="22"/>
          <w:szCs w:val="22"/>
        </w:rPr>
        <w:t xml:space="preserve"> at the </w:t>
      </w:r>
      <w:r w:rsidR="00A25B6C">
        <w:rPr>
          <w:rFonts w:ascii="Calibri" w:hAnsi="Calibri"/>
          <w:sz w:val="22"/>
          <w:szCs w:val="22"/>
        </w:rPr>
        <w:t>Virtual Alliance</w:t>
      </w:r>
      <w:r w:rsidR="005436C6">
        <w:rPr>
          <w:rFonts w:ascii="Calibri" w:hAnsi="Calibri"/>
          <w:sz w:val="22"/>
          <w:szCs w:val="22"/>
        </w:rPr>
        <w:t xml:space="preserve"> 2021</w:t>
      </w:r>
      <w:r w:rsidR="00A25B6C">
        <w:rPr>
          <w:rFonts w:ascii="Calibri" w:hAnsi="Calibri"/>
          <w:sz w:val="22"/>
          <w:szCs w:val="22"/>
        </w:rPr>
        <w:t xml:space="preserve"> Annual Conference</w:t>
      </w:r>
      <w:r w:rsidRPr="00336552">
        <w:rPr>
          <w:rFonts w:ascii="Calibri" w:hAnsi="Calibri"/>
          <w:sz w:val="22"/>
          <w:szCs w:val="22"/>
        </w:rPr>
        <w:t xml:space="preserve"> a wise investment that will yield rich dividends for our </w:t>
      </w:r>
      <w:r w:rsidR="00A25B6C">
        <w:rPr>
          <w:rFonts w:ascii="Calibri" w:hAnsi="Calibri"/>
          <w:sz w:val="22"/>
          <w:szCs w:val="22"/>
        </w:rPr>
        <w:t>organization.</w:t>
      </w:r>
      <w:r w:rsidRPr="00336552">
        <w:rPr>
          <w:rFonts w:ascii="Calibri" w:hAnsi="Calibri"/>
          <w:sz w:val="22"/>
          <w:szCs w:val="22"/>
        </w:rPr>
        <w:t xml:space="preserve"> </w:t>
      </w:r>
      <w:r w:rsidR="00A25B6C">
        <w:rPr>
          <w:rFonts w:ascii="Calibri" w:hAnsi="Calibri"/>
          <w:sz w:val="22"/>
          <w:szCs w:val="22"/>
        </w:rPr>
        <w:t>I can also share any speaker handouts and information I learned with the rest of the department.</w:t>
      </w:r>
      <w:r>
        <w:rPr>
          <w:rFonts w:ascii="Calibri" w:hAnsi="Calibri"/>
          <w:sz w:val="22"/>
          <w:szCs w:val="22"/>
        </w:rPr>
        <w:t xml:space="preserve"> </w:t>
      </w:r>
      <w:r w:rsidRPr="00336552">
        <w:rPr>
          <w:rFonts w:ascii="Calibri" w:hAnsi="Calibri"/>
          <w:sz w:val="22"/>
          <w:szCs w:val="22"/>
        </w:rPr>
        <w:t>Please let me know if you have any questions, or would li</w:t>
      </w:r>
      <w:r>
        <w:rPr>
          <w:rFonts w:ascii="Calibri" w:hAnsi="Calibri"/>
          <w:sz w:val="22"/>
          <w:szCs w:val="22"/>
        </w:rPr>
        <w:t xml:space="preserve">ke more information on the </w:t>
      </w:r>
      <w:r w:rsidR="00A25B6C">
        <w:rPr>
          <w:rFonts w:ascii="Calibri" w:hAnsi="Calibri"/>
          <w:sz w:val="22"/>
          <w:szCs w:val="22"/>
        </w:rPr>
        <w:t>Virtual Alliance</w:t>
      </w:r>
      <w:r w:rsidR="005436C6">
        <w:rPr>
          <w:rFonts w:ascii="Calibri" w:hAnsi="Calibri"/>
          <w:sz w:val="22"/>
          <w:szCs w:val="22"/>
        </w:rPr>
        <w:t xml:space="preserve"> 2021</w:t>
      </w:r>
      <w:r w:rsidR="00A25B6C">
        <w:rPr>
          <w:rFonts w:ascii="Calibri" w:hAnsi="Calibri"/>
          <w:sz w:val="22"/>
          <w:szCs w:val="22"/>
        </w:rPr>
        <w:t xml:space="preserve"> Annual Conference</w:t>
      </w:r>
      <w:r>
        <w:rPr>
          <w:rFonts w:ascii="Calibri" w:hAnsi="Calibri"/>
          <w:sz w:val="22"/>
          <w:szCs w:val="22"/>
        </w:rPr>
        <w:t xml:space="preserve">. I appreciate your approval for this </w:t>
      </w:r>
      <w:r w:rsidR="00A25B6C">
        <w:rPr>
          <w:rFonts w:ascii="Calibri" w:hAnsi="Calibri"/>
          <w:sz w:val="22"/>
          <w:szCs w:val="22"/>
        </w:rPr>
        <w:t>virtual event</w:t>
      </w:r>
      <w:r>
        <w:rPr>
          <w:rFonts w:ascii="Calibri" w:hAnsi="Calibri"/>
          <w:sz w:val="22"/>
          <w:szCs w:val="22"/>
        </w:rPr>
        <w:t xml:space="preserve">. </w:t>
      </w:r>
    </w:p>
    <w:p w:rsidR="00635483" w:rsidRPr="00DD0E78" w:rsidRDefault="00635483" w:rsidP="00635483">
      <w:pPr>
        <w:pStyle w:val="NormalWeb"/>
        <w:spacing w:before="0" w:beforeAutospacing="0"/>
        <w:rPr>
          <w:rFonts w:ascii="Calibri" w:hAnsi="Calibri"/>
          <w:sz w:val="22"/>
          <w:szCs w:val="22"/>
        </w:rPr>
      </w:pPr>
      <w:r w:rsidRPr="001B5914">
        <w:rPr>
          <w:rFonts w:ascii="Calibri" w:hAnsi="Calibri"/>
          <w:sz w:val="22"/>
          <w:szCs w:val="22"/>
        </w:rPr>
        <w:t>Sincerely,</w:t>
      </w:r>
    </w:p>
    <w:p w:rsidR="005D7890" w:rsidRDefault="005D7890"/>
    <w:sectPr w:rsidR="005D7890" w:rsidSect="001B5914">
      <w:footerReference w:type="default" r:id="rId10"/>
      <w:pgSz w:w="12240" w:h="15840"/>
      <w:pgMar w:top="450" w:right="648" w:bottom="360" w:left="6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F7C" w:rsidRDefault="003F6F7C">
      <w:r>
        <w:separator/>
      </w:r>
    </w:p>
  </w:endnote>
  <w:endnote w:type="continuationSeparator" w:id="0">
    <w:p w:rsidR="003F6F7C" w:rsidRDefault="003F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8FE" w:rsidRDefault="0018026C">
    <w:pPr>
      <w:pStyle w:val="Footer"/>
    </w:pPr>
  </w:p>
  <w:p w:rsidR="00B178FE" w:rsidRDefault="00180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F7C" w:rsidRDefault="003F6F7C">
      <w:r>
        <w:separator/>
      </w:r>
    </w:p>
  </w:footnote>
  <w:footnote w:type="continuationSeparator" w:id="0">
    <w:p w:rsidR="003F6F7C" w:rsidRDefault="003F6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69E6"/>
    <w:multiLevelType w:val="hybridMultilevel"/>
    <w:tmpl w:val="EC204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A1C55"/>
    <w:multiLevelType w:val="hybridMultilevel"/>
    <w:tmpl w:val="4338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F0A9B"/>
    <w:multiLevelType w:val="hybridMultilevel"/>
    <w:tmpl w:val="1262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80578"/>
    <w:multiLevelType w:val="multilevel"/>
    <w:tmpl w:val="FEDA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B533CB"/>
    <w:multiLevelType w:val="hybridMultilevel"/>
    <w:tmpl w:val="41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36AEA"/>
    <w:multiLevelType w:val="multilevel"/>
    <w:tmpl w:val="9F947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D142AC"/>
    <w:multiLevelType w:val="hybridMultilevel"/>
    <w:tmpl w:val="F2E4C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762ED"/>
    <w:multiLevelType w:val="hybridMultilevel"/>
    <w:tmpl w:val="F7E0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673834"/>
    <w:multiLevelType w:val="hybridMultilevel"/>
    <w:tmpl w:val="73BC6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6"/>
  </w:num>
  <w:num w:numId="5">
    <w:abstractNumId w:val="1"/>
  </w:num>
  <w:num w:numId="6">
    <w:abstractNumId w:val="4"/>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483"/>
    <w:rsid w:val="000067E0"/>
    <w:rsid w:val="000128CC"/>
    <w:rsid w:val="0011216E"/>
    <w:rsid w:val="0018026C"/>
    <w:rsid w:val="00257999"/>
    <w:rsid w:val="0026309B"/>
    <w:rsid w:val="003F6F7C"/>
    <w:rsid w:val="00472152"/>
    <w:rsid w:val="005436C6"/>
    <w:rsid w:val="005D7890"/>
    <w:rsid w:val="00635483"/>
    <w:rsid w:val="008F54AD"/>
    <w:rsid w:val="00963F10"/>
    <w:rsid w:val="00A25B6C"/>
    <w:rsid w:val="00AD4071"/>
    <w:rsid w:val="00D666E9"/>
    <w:rsid w:val="00D85E1C"/>
    <w:rsid w:val="00DD10D2"/>
    <w:rsid w:val="00E02FAC"/>
    <w:rsid w:val="00E65C5D"/>
    <w:rsid w:val="00F56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B151F251-10E9-41FE-9712-4045E677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483"/>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qFormat/>
    <w:rsid w:val="0063548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35483"/>
    <w:rPr>
      <w:rFonts w:ascii="Times New Roman" w:eastAsia="Times New Roman" w:hAnsi="Times New Roman" w:cs="Times New Roman"/>
      <w:b/>
      <w:bCs/>
      <w:sz w:val="27"/>
      <w:szCs w:val="27"/>
    </w:rPr>
  </w:style>
  <w:style w:type="character" w:customStyle="1" w:styleId="pagetitle">
    <w:name w:val="pagetitle"/>
    <w:basedOn w:val="DefaultParagraphFont"/>
    <w:rsid w:val="00635483"/>
  </w:style>
  <w:style w:type="paragraph" w:styleId="NormalWeb">
    <w:name w:val="Normal (Web)"/>
    <w:basedOn w:val="Normal"/>
    <w:uiPriority w:val="99"/>
    <w:rsid w:val="00635483"/>
    <w:pPr>
      <w:spacing w:before="100" w:beforeAutospacing="1" w:after="100" w:afterAutospacing="1"/>
    </w:pPr>
  </w:style>
  <w:style w:type="character" w:styleId="Emphasis">
    <w:name w:val="Emphasis"/>
    <w:qFormat/>
    <w:rsid w:val="00635483"/>
    <w:rPr>
      <w:i/>
      <w:iCs/>
    </w:rPr>
  </w:style>
  <w:style w:type="character" w:styleId="Strong">
    <w:name w:val="Strong"/>
    <w:uiPriority w:val="22"/>
    <w:qFormat/>
    <w:rsid w:val="00635483"/>
    <w:rPr>
      <w:b/>
      <w:bCs/>
    </w:rPr>
  </w:style>
  <w:style w:type="character" w:styleId="Hyperlink">
    <w:name w:val="Hyperlink"/>
    <w:rsid w:val="00635483"/>
    <w:rPr>
      <w:color w:val="0000FF"/>
      <w:u w:val="single"/>
    </w:rPr>
  </w:style>
  <w:style w:type="paragraph" w:styleId="Footer">
    <w:name w:val="footer"/>
    <w:basedOn w:val="Normal"/>
    <w:link w:val="FooterChar"/>
    <w:uiPriority w:val="99"/>
    <w:rsid w:val="00635483"/>
    <w:pPr>
      <w:tabs>
        <w:tab w:val="center" w:pos="4680"/>
        <w:tab w:val="right" w:pos="9360"/>
      </w:tabs>
    </w:pPr>
  </w:style>
  <w:style w:type="character" w:customStyle="1" w:styleId="FooterChar">
    <w:name w:val="Footer Char"/>
    <w:basedOn w:val="DefaultParagraphFont"/>
    <w:link w:val="Footer"/>
    <w:uiPriority w:val="99"/>
    <w:rsid w:val="00635483"/>
    <w:rPr>
      <w:rFonts w:ascii="Times New Roman" w:eastAsia="Times New Roman" w:hAnsi="Times New Roman" w:cs="Times New Roman"/>
      <w:sz w:val="24"/>
      <w:szCs w:val="24"/>
    </w:rPr>
  </w:style>
  <w:style w:type="paragraph" w:styleId="ListParagraph">
    <w:name w:val="List Paragraph"/>
    <w:basedOn w:val="Normal"/>
    <w:uiPriority w:val="34"/>
    <w:qFormat/>
    <w:rsid w:val="00635483"/>
    <w:pPr>
      <w:ind w:left="720"/>
      <w:contextualSpacing/>
    </w:pPr>
  </w:style>
  <w:style w:type="character" w:styleId="FollowedHyperlink">
    <w:name w:val="FollowedHyperlink"/>
    <w:basedOn w:val="DefaultParagraphFont"/>
    <w:uiPriority w:val="99"/>
    <w:semiHidden/>
    <w:unhideWhenUsed/>
    <w:rsid w:val="00D666E9"/>
    <w:rPr>
      <w:color w:val="800080" w:themeColor="followedHyperlink"/>
      <w:u w:val="single"/>
    </w:rPr>
  </w:style>
  <w:style w:type="paragraph" w:styleId="BalloonText">
    <w:name w:val="Balloon Text"/>
    <w:basedOn w:val="Normal"/>
    <w:link w:val="BalloonTextChar"/>
    <w:uiPriority w:val="99"/>
    <w:semiHidden/>
    <w:unhideWhenUsed/>
    <w:rsid w:val="008F54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4A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ehp@acehp.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cehp.org/p/cm/ld/fid=4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SmithBucklin Corporation</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Fleming, Allison</dc:creator>
  <cp:keywords/>
  <dc:description/>
  <cp:lastModifiedBy>Fleming, Allison</cp:lastModifiedBy>
  <cp:revision>6</cp:revision>
  <dcterms:created xsi:type="dcterms:W3CDTF">2020-11-23T16:52:00Z</dcterms:created>
  <dcterms:modified xsi:type="dcterms:W3CDTF">2020-12-02T14:39:00Z</dcterms:modified>
</cp:coreProperties>
</file>